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B15CC05" w:rsidR="00C71349" w:rsidRPr="00CE06CB" w:rsidRDefault="00B56827" w:rsidP="008C100C">
      <w:pPr>
        <w:pStyle w:val="Title"/>
        <w:rPr>
          <w:sz w:val="28"/>
          <w:szCs w:val="28"/>
        </w:rPr>
      </w:pPr>
      <w:r w:rsidRPr="00B56827">
        <w:rPr>
          <w:sz w:val="28"/>
          <w:szCs w:val="28"/>
        </w:rPr>
        <w:t>Key Management Interoperability Protocol Specification Version 2.</w:t>
      </w:r>
      <w:r>
        <w:rPr>
          <w:sz w:val="28"/>
          <w:szCs w:val="28"/>
        </w:rPr>
        <w:t>1</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2227DBC1" w:rsidR="00E01912" w:rsidRDefault="00B56827" w:rsidP="00E01912">
      <w:pPr>
        <w:pStyle w:val="Subtitle"/>
        <w:rPr>
          <w:sz w:val="24"/>
          <w:szCs w:val="24"/>
        </w:rPr>
      </w:pPr>
      <w:bookmarkStart w:id="0" w:name="_Toc85472892"/>
      <w:r>
        <w:rPr>
          <w:sz w:val="24"/>
          <w:szCs w:val="24"/>
        </w:rPr>
        <w:t>02 May</w:t>
      </w:r>
      <w:r w:rsidR="007D079E">
        <w:rPr>
          <w:sz w:val="24"/>
          <w:szCs w:val="24"/>
        </w:rPr>
        <w:t xml:space="preserve"> </w:t>
      </w:r>
      <w:r w:rsidR="00CA144C">
        <w:rPr>
          <w:sz w:val="24"/>
          <w:szCs w:val="24"/>
        </w:rPr>
        <w:t>201</w:t>
      </w:r>
      <w:r w:rsidR="00235591">
        <w:rPr>
          <w:sz w:val="24"/>
          <w:szCs w:val="24"/>
        </w:rPr>
        <w:t>9</w:t>
      </w:r>
    </w:p>
    <w:p w14:paraId="575EB573" w14:textId="77777777" w:rsidR="00D17F06" w:rsidRDefault="00D17F06" w:rsidP="00D17F06">
      <w:pPr>
        <w:pStyle w:val="Titlepageinfo"/>
      </w:pPr>
      <w:r>
        <w:t>Technical Committee:</w:t>
      </w:r>
    </w:p>
    <w:p w14:paraId="6763DE68" w14:textId="03B01735" w:rsidR="00D17F06" w:rsidRDefault="00B56827" w:rsidP="00D17F06">
      <w:pPr>
        <w:pStyle w:val="Titlepageinfodescription"/>
      </w:pPr>
      <w:hyperlink r:id="rId8" w:history="1">
        <w:r w:rsidRPr="00040127">
          <w:rPr>
            <w:rStyle w:val="Hyperlink"/>
          </w:rPr>
          <w:t>OASIS Key Management Interoperability Protocol (KMIP) TC</w:t>
        </w:r>
      </w:hyperlink>
    </w:p>
    <w:p w14:paraId="7D582F9E" w14:textId="77777777" w:rsidR="00D17F06" w:rsidRDefault="00D17F06" w:rsidP="00D17F06">
      <w:pPr>
        <w:pStyle w:val="Titlepageinfo"/>
      </w:pPr>
      <w:r>
        <w:t>Chairs:</w:t>
      </w:r>
    </w:p>
    <w:p w14:paraId="7D7F5A41" w14:textId="77777777" w:rsidR="00B56827" w:rsidRDefault="00B56827" w:rsidP="00B56827">
      <w:pPr>
        <w:spacing w:before="0" w:after="40"/>
        <w:rPr>
          <w:rStyle w:val="Hyperlink"/>
        </w:rPr>
      </w:pPr>
      <w:r w:rsidRPr="003A57B9">
        <w:t>Tony Cox (</w:t>
      </w:r>
      <w:hyperlink r:id="rId9" w:history="1">
        <w:r w:rsidRPr="003A57B9">
          <w:rPr>
            <w:rStyle w:val="Hyperlink"/>
          </w:rPr>
          <w:t>tony.cox@cryptsoft.com</w:t>
        </w:r>
      </w:hyperlink>
      <w:r w:rsidRPr="003A57B9">
        <w:t xml:space="preserve">), </w:t>
      </w:r>
      <w:hyperlink r:id="rId10" w:history="1">
        <w:proofErr w:type="spellStart"/>
        <w:r w:rsidRPr="003A57B9">
          <w:rPr>
            <w:rStyle w:val="Hyperlink"/>
          </w:rPr>
          <w:t>Cryptsoft</w:t>
        </w:r>
        <w:proofErr w:type="spellEnd"/>
        <w:r w:rsidRPr="003A57B9">
          <w:rPr>
            <w:rStyle w:val="Hyperlink"/>
          </w:rPr>
          <w:t xml:space="preserve"> Pty Ltd.</w:t>
        </w:r>
      </w:hyperlink>
    </w:p>
    <w:p w14:paraId="7E0671D8" w14:textId="19B6610F" w:rsidR="008F61FB" w:rsidRDefault="00B56827" w:rsidP="00B56827">
      <w:pPr>
        <w:pStyle w:val="Contributor"/>
      </w:pPr>
      <w:r>
        <w:t>Judith Furlong (</w:t>
      </w:r>
      <w:hyperlink r:id="rId11" w:history="1">
        <w:r w:rsidRPr="0011692A">
          <w:rPr>
            <w:rStyle w:val="Hyperlink"/>
          </w:rPr>
          <w:t>Judith.Furlong@dell.com</w:t>
        </w:r>
      </w:hyperlink>
      <w:r>
        <w:t xml:space="preserve">), </w:t>
      </w:r>
      <w:hyperlink r:id="rId12" w:history="1">
        <w:r w:rsidRPr="009C5C92">
          <w:rPr>
            <w:rStyle w:val="Hyperlink"/>
          </w:rPr>
          <w:t>Dell</w:t>
        </w:r>
      </w:hyperlink>
    </w:p>
    <w:p w14:paraId="584A75EF" w14:textId="77777777" w:rsidR="00D17F06" w:rsidRDefault="00D17F06" w:rsidP="00D17F06">
      <w:pPr>
        <w:pStyle w:val="Titlepageinfo"/>
      </w:pPr>
      <w:r>
        <w:t>Editors:</w:t>
      </w:r>
    </w:p>
    <w:p w14:paraId="570526E1" w14:textId="77777777" w:rsidR="00B56827" w:rsidRDefault="00B56827" w:rsidP="00B56827">
      <w:pPr>
        <w:spacing w:before="0" w:after="40"/>
        <w:rPr>
          <w:rStyle w:val="Hyperlink"/>
        </w:rPr>
      </w:pPr>
      <w:r w:rsidRPr="003A57B9">
        <w:t>Tony Cox (</w:t>
      </w:r>
      <w:hyperlink r:id="rId13" w:history="1">
        <w:r w:rsidRPr="003A57B9">
          <w:rPr>
            <w:rStyle w:val="Hyperlink"/>
          </w:rPr>
          <w:t>tony.cox@cryptsoft.com</w:t>
        </w:r>
      </w:hyperlink>
      <w:r w:rsidRPr="003A57B9">
        <w:t xml:space="preserve">), </w:t>
      </w:r>
      <w:hyperlink r:id="rId14" w:history="1">
        <w:proofErr w:type="spellStart"/>
        <w:r w:rsidRPr="003A57B9">
          <w:rPr>
            <w:rStyle w:val="Hyperlink"/>
          </w:rPr>
          <w:t>Cryptsoft</w:t>
        </w:r>
        <w:proofErr w:type="spellEnd"/>
        <w:r w:rsidRPr="003A57B9">
          <w:rPr>
            <w:rStyle w:val="Hyperlink"/>
          </w:rPr>
          <w:t xml:space="preserve"> Pty Ltd.</w:t>
        </w:r>
      </w:hyperlink>
    </w:p>
    <w:p w14:paraId="4EC3BDF1" w14:textId="7FC690F9" w:rsidR="008F61FB" w:rsidRDefault="00B56827" w:rsidP="00B56827">
      <w:pPr>
        <w:pStyle w:val="Contributor"/>
      </w:pPr>
      <w:r>
        <w:t>Charles White (</w:t>
      </w:r>
      <w:hyperlink r:id="rId15" w:history="1">
        <w:r>
          <w:rPr>
            <w:rStyle w:val="Hyperlink"/>
          </w:rPr>
          <w:t>chuck@fornetix.com</w:t>
        </w:r>
      </w:hyperlink>
      <w:r>
        <w:t xml:space="preserve">), </w:t>
      </w:r>
      <w:hyperlink r:id="rId16" w:history="1">
        <w:proofErr w:type="spellStart"/>
        <w:r w:rsidRPr="00421F23">
          <w:rPr>
            <w:rStyle w:val="Hyperlink"/>
          </w:rPr>
          <w:t>Fornetix</w:t>
        </w:r>
        <w:proofErr w:type="spellEnd"/>
      </w:hyperlink>
    </w:p>
    <w:p w14:paraId="1CA8A0FC" w14:textId="77777777" w:rsidR="00D17F06" w:rsidRDefault="00D17F06" w:rsidP="00D17F06">
      <w:pPr>
        <w:pStyle w:val="Titlepageinfo"/>
      </w:pPr>
      <w:bookmarkStart w:id="1" w:name="RelatedWork"/>
      <w:r>
        <w:t>Related work</w:t>
      </w:r>
      <w:bookmarkEnd w:id="1"/>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916584" w14:textId="77777777" w:rsidR="00735E3A" w:rsidRDefault="00735E3A" w:rsidP="00735E3A">
      <w:pPr>
        <w:pStyle w:val="Titlepageinfo"/>
      </w:pPr>
      <w:r>
        <w:t>Abstract:</w:t>
      </w:r>
    </w:p>
    <w:p w14:paraId="27F0490E" w14:textId="1B09A656" w:rsidR="00735E3A" w:rsidRDefault="00B56827" w:rsidP="00735E3A">
      <w:pPr>
        <w:pStyle w:val="Abstract"/>
      </w:pPr>
      <w:r>
        <w:t>This document is intended for developers and architects who wish to design systems and applications that interoperate using the Key Management Interoperability Protocol Specification.</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300FEB0" w:rsidR="00103406" w:rsidRPr="004C3207" w:rsidRDefault="00EB740B" w:rsidP="00103406">
      <w:pPr>
        <w:pStyle w:val="Abstract"/>
      </w:pPr>
      <w:r>
        <w:t>This</w:t>
      </w:r>
      <w:r w:rsidRPr="009D6316">
        <w:t xml:space="preserve"> </w:t>
      </w:r>
      <w:r>
        <w:t>specification</w:t>
      </w:r>
      <w:r w:rsidRPr="009D6316">
        <w:t xml:space="preserve"> is provided under </w:t>
      </w:r>
      <w:r w:rsidRPr="004C3207">
        <w:t xml:space="preserve">the </w:t>
      </w:r>
      <w:hyperlink r:id="rId20" w:anchor="RF-on-RAND-Mode" w:history="1">
        <w:r w:rsidRPr="004C3207">
          <w:rPr>
            <w:rStyle w:val="Hyperlink"/>
          </w:rPr>
          <w:t>RF on RAND Terms</w:t>
        </w:r>
      </w:hyperlink>
      <w:r w:rsidRPr="004C3207">
        <w:t xml:space="preserve"> Mode of the </w:t>
      </w:r>
      <w:hyperlink r:id="rId2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2" w:history="1">
        <w:r>
          <w:rPr>
            <w:rStyle w:val="Hyperlink"/>
          </w:rPr>
          <w:t>https://www.oasis-open.org/committees/kmip/ipr.php</w:t>
        </w:r>
      </w:hyperlink>
      <w:r>
        <w:t>).</w:t>
      </w:r>
    </w:p>
    <w:p w14:paraId="731DB734" w14:textId="0E7CC5DA"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AA02528" w:rsidR="00CA025D" w:rsidRPr="00CA025D" w:rsidRDefault="00CA025D" w:rsidP="00CA025D">
      <w:pPr>
        <w:pStyle w:val="Titlepageinfodescription"/>
      </w:pPr>
      <w:r>
        <w:rPr>
          <w:rStyle w:val="Hyperlink"/>
          <w:color w:val="auto"/>
        </w:rPr>
        <w:t>Initial publication URI:</w:t>
      </w:r>
      <w:r>
        <w:rPr>
          <w:rStyle w:val="Hyperlink"/>
          <w:color w:val="auto"/>
        </w:rPr>
        <w:br/>
      </w:r>
      <w:r w:rsidR="008C2B97" w:rsidRPr="008C2B97">
        <w:rPr>
          <w:rStyle w:val="Hyperlink"/>
          <w:color w:val="auto"/>
        </w:rPr>
        <w:t>https://docs.oasis-open.org/kmip/kmip-spec/v2.</w:t>
      </w:r>
      <w:r w:rsidR="008C2B97">
        <w:rPr>
          <w:rStyle w:val="Hyperlink"/>
          <w:color w:val="auto"/>
        </w:rPr>
        <w:t>1</w:t>
      </w:r>
      <w:r w:rsidR="008C2B97" w:rsidRPr="008C2B97">
        <w:rPr>
          <w:rStyle w:val="Hyperlink"/>
          <w:color w:val="auto"/>
        </w:rPr>
        <w:t>/csd01/kmip-spec-v2.</w:t>
      </w:r>
      <w:r w:rsidR="008C2B97">
        <w:rPr>
          <w:rStyle w:val="Hyperlink"/>
          <w:color w:val="auto"/>
        </w:rPr>
        <w:t>1</w:t>
      </w:r>
      <w:r w:rsidR="008C2B97" w:rsidRPr="008C2B97">
        <w:rPr>
          <w:rStyle w:val="Hyperlink"/>
          <w:color w:val="auto"/>
        </w:rPr>
        <w:t>-csd01.docx</w:t>
      </w:r>
    </w:p>
    <w:p w14:paraId="09C22DD5" w14:textId="5301D1EF" w:rsidR="008C2B97" w:rsidRPr="00CA025D" w:rsidRDefault="00CA025D" w:rsidP="008C2B97">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8C2B97" w:rsidRPr="008C2B97">
        <w:rPr>
          <w:rStyle w:val="Hyperlink"/>
          <w:color w:val="auto"/>
        </w:rPr>
        <w:t>https://docs.oasis-open.org/kmip/kmip-spec/v2.</w:t>
      </w:r>
      <w:r w:rsidR="008C2B97">
        <w:rPr>
          <w:rStyle w:val="Hyperlink"/>
          <w:color w:val="auto"/>
        </w:rPr>
        <w:t>1</w:t>
      </w:r>
      <w:r w:rsidR="008C2B97" w:rsidRPr="008C2B97">
        <w:rPr>
          <w:rStyle w:val="Hyperlink"/>
          <w:color w:val="auto"/>
        </w:rPr>
        <w:t>/kmip-spec-v2.</w:t>
      </w:r>
      <w:r w:rsidR="008C2B97">
        <w:rPr>
          <w:rStyle w:val="Hyperlink"/>
          <w:color w:val="auto"/>
        </w:rPr>
        <w:t>1</w:t>
      </w:r>
      <w:r w:rsidR="008C2B97" w:rsidRPr="008C2B97">
        <w:rPr>
          <w:rStyle w:val="Hyperlink"/>
          <w:color w:val="auto"/>
        </w:rPr>
        <w:t>.docx</w:t>
      </w:r>
    </w:p>
    <w:p w14:paraId="756A9252" w14:textId="336A22B4" w:rsidR="00881AF1" w:rsidRDefault="00881AF1" w:rsidP="008C2B97">
      <w:pPr>
        <w:pStyle w:val="Titlepageinfodescription"/>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1B7402">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1B7402">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1B7402">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1B7402">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1B7402">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1B7402">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1B7402">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1B7402">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1B7402">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1B7402">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1B7402">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1B7402">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1B7402">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1B7402">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1B7402">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1B7402">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1B7402">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1B7402">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1B7402">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7"/>
          <w:pgSz w:w="12240" w:h="15840" w:code="1"/>
          <w:pgMar w:top="1440" w:right="1440" w:bottom="720" w:left="1440" w:header="720" w:footer="418" w:gutter="0"/>
          <w:cols w:space="720"/>
          <w:docGrid w:linePitch="360"/>
        </w:sectPr>
      </w:pPr>
      <w:bookmarkStart w:id="2" w:name="_Toc287332006"/>
      <w:bookmarkStart w:id="3" w:name="_GoBack"/>
      <w:bookmarkEnd w:id="3"/>
    </w:p>
    <w:p w14:paraId="12382379" w14:textId="77777777" w:rsidR="00C71349" w:rsidRPr="00C52EFC" w:rsidRDefault="00177DED" w:rsidP="0076113A">
      <w:pPr>
        <w:pStyle w:val="Heading1"/>
      </w:pPr>
      <w:bookmarkStart w:id="4" w:name="_Toc519870667"/>
      <w:r>
        <w:lastRenderedPageBreak/>
        <w:t>Introduction</w:t>
      </w:r>
      <w:bookmarkEnd w:id="0"/>
      <w:bookmarkEnd w:id="2"/>
      <w:bookmarkEnd w:id="4"/>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5" w:name="_Toc519870668"/>
      <w:bookmarkStart w:id="6" w:name="_Toc85472893"/>
      <w:bookmarkStart w:id="7" w:name="_Toc287332007"/>
      <w:r>
        <w:t>IPR Policy</w:t>
      </w:r>
      <w:bookmarkEnd w:id="5"/>
    </w:p>
    <w:p w14:paraId="3A04B69D" w14:textId="2C4A3A40" w:rsidR="00604E9A" w:rsidRPr="004C3207" w:rsidRDefault="008C2B97" w:rsidP="00604E9A">
      <w:pPr>
        <w:pStyle w:val="Abstract"/>
      </w:pPr>
      <w:r>
        <w:t>This</w:t>
      </w:r>
      <w:r w:rsidRPr="009D6316">
        <w:t xml:space="preserve"> </w:t>
      </w:r>
      <w:r>
        <w:t>specification</w:t>
      </w:r>
      <w:r w:rsidRPr="009D6316">
        <w:t xml:space="preserve"> is provided under </w:t>
      </w:r>
      <w:r w:rsidRPr="004C3207">
        <w:t xml:space="preserve">the </w:t>
      </w:r>
      <w:hyperlink r:id="rId28" w:anchor="RF-on-RAND-Mode" w:history="1">
        <w:r w:rsidRPr="004C3207">
          <w:rPr>
            <w:rStyle w:val="Hyperlink"/>
          </w:rPr>
          <w:t>RF on RAND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0" w:history="1">
        <w:r>
          <w:rPr>
            <w:rStyle w:val="Hyperlink"/>
          </w:rPr>
          <w:t>https://www.oasis-open.org/committees/kmip/ipr.php</w:t>
        </w:r>
      </w:hyperlink>
      <w:r>
        <w:t>).</w:t>
      </w:r>
    </w:p>
    <w:p w14:paraId="65CDD083" w14:textId="77777777" w:rsidR="00C71349" w:rsidRDefault="00C02DEC" w:rsidP="00A710C8">
      <w:pPr>
        <w:pStyle w:val="Heading2"/>
      </w:pPr>
      <w:bookmarkStart w:id="8" w:name="_Toc519870669"/>
      <w:r>
        <w:t>Terminology</w:t>
      </w:r>
      <w:bookmarkEnd w:id="6"/>
      <w:bookmarkEnd w:id="7"/>
      <w:bookmarkEnd w:id="8"/>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519870670"/>
      <w:r>
        <w:t>Normative</w:t>
      </w:r>
      <w:bookmarkEnd w:id="9"/>
      <w:bookmarkEnd w:id="10"/>
      <w:r>
        <w:t xml:space="preserve"> References</w:t>
      </w:r>
      <w:bookmarkEnd w:id="11"/>
      <w:bookmarkEnd w:id="12"/>
      <w:bookmarkEnd w:id="13"/>
    </w:p>
    <w:p w14:paraId="4673B0BA" w14:textId="755F4121" w:rsidR="00306725"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5" w:name="RFC8174"/>
      <w:r w:rsidRPr="00306725">
        <w:rPr>
          <w:b/>
        </w:rPr>
        <w:t>RFC8174</w:t>
      </w:r>
      <w:bookmarkEnd w:id="15"/>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6" w:name="_Toc85472895"/>
      <w:bookmarkStart w:id="17" w:name="_Toc287332009"/>
      <w:bookmarkStart w:id="18" w:name="_Toc519870671"/>
      <w:r>
        <w:t>Non-Normative References</w:t>
      </w:r>
      <w:bookmarkEnd w:id="16"/>
      <w:bookmarkEnd w:id="17"/>
      <w:bookmarkEnd w:id="18"/>
    </w:p>
    <w:p w14:paraId="283D5E23" w14:textId="77777777" w:rsidR="00C80987" w:rsidRDefault="00C80987" w:rsidP="00C80987">
      <w:pPr>
        <w:pStyle w:val="Ref"/>
      </w:pPr>
      <w:r w:rsidRPr="00B045E7">
        <w:rPr>
          <w:rStyle w:val="Strong"/>
          <w:rFonts w:cs="Arial"/>
          <w:highlight w:val="yellow"/>
        </w:rPr>
        <w:t>[</w:t>
      </w:r>
      <w:bookmarkStart w:id="19" w:name="RFC3552"/>
      <w:r w:rsidRPr="00B045E7">
        <w:rPr>
          <w:rStyle w:val="Strong"/>
          <w:rFonts w:cs="Arial"/>
          <w:highlight w:val="yellow"/>
        </w:rPr>
        <w:t>RFC3552</w:t>
      </w:r>
      <w:bookmarkEnd w:id="19"/>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3"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0" w:name="_Toc519870672"/>
      <w:r>
        <w:lastRenderedPageBreak/>
        <w:t>Section</w:t>
      </w:r>
      <w:r w:rsidR="0012387E">
        <w:t xml:space="preserve"> Title</w:t>
      </w:r>
      <w:bookmarkEnd w:id="20"/>
    </w:p>
    <w:p w14:paraId="50E64719" w14:textId="77777777" w:rsidR="0012387E" w:rsidRPr="0012387E" w:rsidRDefault="0012387E" w:rsidP="0012387E">
      <w:r>
        <w:t>text</w:t>
      </w:r>
    </w:p>
    <w:p w14:paraId="2D42620D" w14:textId="77777777" w:rsidR="0012387E" w:rsidRDefault="0012387E" w:rsidP="0012387E">
      <w:pPr>
        <w:pStyle w:val="Heading2"/>
      </w:pPr>
      <w:bookmarkStart w:id="21" w:name="_Toc519870673"/>
      <w:r>
        <w:t>Level 2 section title</w:t>
      </w:r>
      <w:bookmarkEnd w:id="21"/>
    </w:p>
    <w:p w14:paraId="66B849A3" w14:textId="77777777" w:rsidR="0012387E" w:rsidRPr="0012387E" w:rsidRDefault="0012387E" w:rsidP="0012387E">
      <w:r>
        <w:t>text</w:t>
      </w:r>
    </w:p>
    <w:p w14:paraId="46EDE5E7" w14:textId="77777777" w:rsidR="0012387E" w:rsidRDefault="0012387E" w:rsidP="0012387E">
      <w:pPr>
        <w:pStyle w:val="Heading3"/>
      </w:pPr>
      <w:bookmarkStart w:id="22" w:name="_Toc519870674"/>
      <w:r>
        <w:t>Level 3 section title</w:t>
      </w:r>
      <w:bookmarkEnd w:id="22"/>
    </w:p>
    <w:p w14:paraId="2F99BA24" w14:textId="77777777" w:rsidR="0012387E" w:rsidRPr="0012387E" w:rsidRDefault="0012387E" w:rsidP="0012387E">
      <w:r>
        <w:t>text</w:t>
      </w:r>
    </w:p>
    <w:p w14:paraId="3786CE25" w14:textId="77777777" w:rsidR="0012387E" w:rsidRDefault="0012387E" w:rsidP="0012387E">
      <w:pPr>
        <w:pStyle w:val="Heading4"/>
      </w:pPr>
      <w:bookmarkStart w:id="23" w:name="_Toc519870675"/>
      <w:r>
        <w:t>Level 4 section title</w:t>
      </w:r>
      <w:bookmarkEnd w:id="23"/>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4" w:name="_Toc519870676"/>
      <w:r>
        <w:t>Level 5</w:t>
      </w:r>
      <w:bookmarkEnd w:id="24"/>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5" w:name="_Toc519870677"/>
      <w:r>
        <w:t>Level 6</w:t>
      </w:r>
      <w:bookmarkEnd w:id="25"/>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6" w:name="_Toc388881068"/>
      <w:bookmarkStart w:id="27" w:name="_Toc391634662"/>
      <w:bookmarkStart w:id="28" w:name="_Toc519870678"/>
      <w:r>
        <w:lastRenderedPageBreak/>
        <w:t>Security Considerations</w:t>
      </w:r>
      <w:bookmarkEnd w:id="26"/>
      <w:bookmarkEnd w:id="27"/>
      <w:bookmarkEnd w:id="28"/>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29" w:name="_Toc287332011"/>
      <w:bookmarkStart w:id="30" w:name="_Toc519870679"/>
      <w:r w:rsidRPr="00FD22AC">
        <w:lastRenderedPageBreak/>
        <w:t>Conformance</w:t>
      </w:r>
      <w:bookmarkEnd w:id="29"/>
      <w:bookmarkEnd w:id="30"/>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1" w:name="_Toc85472897"/>
      <w:bookmarkStart w:id="32" w:name="_Toc287332012"/>
      <w:bookmarkStart w:id="33" w:name="_Toc519870680"/>
      <w:r>
        <w:lastRenderedPageBreak/>
        <w:t>Acknowl</w:t>
      </w:r>
      <w:r w:rsidR="004D0E5E">
        <w:t>e</w:t>
      </w:r>
      <w:r w:rsidR="008F61FB">
        <w:t>dg</w:t>
      </w:r>
      <w:r w:rsidR="0052099F">
        <w:t>ments</w:t>
      </w:r>
      <w:bookmarkEnd w:id="31"/>
      <w:bookmarkEnd w:id="32"/>
      <w:bookmarkEnd w:id="33"/>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4" w:name="_Toc519870681"/>
      <w:r>
        <w:lastRenderedPageBreak/>
        <w:t>Example Title</w:t>
      </w:r>
      <w:bookmarkEnd w:id="34"/>
    </w:p>
    <w:p w14:paraId="1DB02C3C" w14:textId="77777777" w:rsidR="00225C3B" w:rsidRDefault="00225C3B" w:rsidP="00225C3B">
      <w:r>
        <w:t>text</w:t>
      </w:r>
    </w:p>
    <w:p w14:paraId="0A9DCA33" w14:textId="77777777" w:rsidR="00225C3B" w:rsidRDefault="00225C3B" w:rsidP="00F003C0">
      <w:pPr>
        <w:pStyle w:val="AppendixHeading2"/>
      </w:pPr>
      <w:bookmarkStart w:id="35" w:name="_Toc519870682"/>
      <w:r>
        <w:t>Subsidiary section</w:t>
      </w:r>
      <w:bookmarkEnd w:id="35"/>
    </w:p>
    <w:p w14:paraId="6262B62E" w14:textId="77777777" w:rsidR="00225C3B" w:rsidRDefault="00225C3B" w:rsidP="00225C3B">
      <w:r>
        <w:t>text</w:t>
      </w:r>
    </w:p>
    <w:p w14:paraId="7FF3F0A1" w14:textId="77777777" w:rsidR="00225C3B" w:rsidRDefault="00225C3B" w:rsidP="00225C3B">
      <w:pPr>
        <w:pStyle w:val="AppendixHeading3"/>
      </w:pPr>
      <w:bookmarkStart w:id="36" w:name="_Toc519870683"/>
      <w:r>
        <w:t>Sub-subsidiary section</w:t>
      </w:r>
      <w:bookmarkEnd w:id="36"/>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7" w:name="_Toc519870684"/>
      <w:r>
        <w:t>Sub-sub-subsidiary section</w:t>
      </w:r>
      <w:bookmarkEnd w:id="37"/>
    </w:p>
    <w:p w14:paraId="325F6870" w14:textId="77777777" w:rsidR="008354A2" w:rsidRDefault="008354A2" w:rsidP="008354A2">
      <w:r>
        <w:t>text</w:t>
      </w:r>
    </w:p>
    <w:p w14:paraId="1136637D" w14:textId="77777777" w:rsidR="008354A2" w:rsidRDefault="008354A2" w:rsidP="008354A2">
      <w:pPr>
        <w:pStyle w:val="AppendixHeading5"/>
      </w:pPr>
      <w:bookmarkStart w:id="38" w:name="_Toc519870685"/>
      <w:r>
        <w:t>Sub-sub-sub-subsidiary section</w:t>
      </w:r>
      <w:bookmarkEnd w:id="38"/>
    </w:p>
    <w:p w14:paraId="13F8397F" w14:textId="7A9B0CFC" w:rsidR="00304735" w:rsidRPr="008354A2" w:rsidRDefault="008354A2" w:rsidP="00304735">
      <w:r>
        <w:t>text</w:t>
      </w:r>
    </w:p>
    <w:p w14:paraId="2611FA26" w14:textId="77777777" w:rsidR="00A05FDF" w:rsidRDefault="00A05FDF" w:rsidP="00A05FDF">
      <w:pPr>
        <w:pStyle w:val="AppendixHeading1"/>
      </w:pPr>
      <w:bookmarkStart w:id="39" w:name="_Toc85472898"/>
      <w:bookmarkStart w:id="40" w:name="_Toc287332014"/>
      <w:bookmarkStart w:id="41" w:name="_Toc519870686"/>
      <w:r>
        <w:lastRenderedPageBreak/>
        <w:t>Revision History</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0C92" w14:textId="77777777" w:rsidR="001B7402" w:rsidRDefault="001B7402" w:rsidP="008C100C">
      <w:r>
        <w:separator/>
      </w:r>
    </w:p>
    <w:p w14:paraId="3790487B" w14:textId="77777777" w:rsidR="001B7402" w:rsidRDefault="001B7402" w:rsidP="008C100C"/>
    <w:p w14:paraId="353971DF" w14:textId="77777777" w:rsidR="001B7402" w:rsidRDefault="001B7402" w:rsidP="008C100C"/>
    <w:p w14:paraId="77D25405" w14:textId="77777777" w:rsidR="001B7402" w:rsidRDefault="001B7402" w:rsidP="008C100C"/>
    <w:p w14:paraId="5AEE461E" w14:textId="77777777" w:rsidR="001B7402" w:rsidRDefault="001B7402" w:rsidP="008C100C"/>
    <w:p w14:paraId="0204C1F2" w14:textId="77777777" w:rsidR="001B7402" w:rsidRDefault="001B7402" w:rsidP="008C100C"/>
    <w:p w14:paraId="0B911A9D" w14:textId="77777777" w:rsidR="001B7402" w:rsidRDefault="001B7402" w:rsidP="008C100C"/>
  </w:endnote>
  <w:endnote w:type="continuationSeparator" w:id="0">
    <w:p w14:paraId="723BCF4E" w14:textId="77777777" w:rsidR="001B7402" w:rsidRDefault="001B7402" w:rsidP="008C100C">
      <w:r>
        <w:continuationSeparator/>
      </w:r>
    </w:p>
    <w:p w14:paraId="7B8CDEAA" w14:textId="77777777" w:rsidR="001B7402" w:rsidRDefault="001B7402" w:rsidP="008C100C"/>
    <w:p w14:paraId="66471F5C" w14:textId="77777777" w:rsidR="001B7402" w:rsidRDefault="001B7402" w:rsidP="008C100C"/>
    <w:p w14:paraId="518AF326" w14:textId="77777777" w:rsidR="001B7402" w:rsidRDefault="001B7402" w:rsidP="008C100C"/>
    <w:p w14:paraId="5A9ED3C4" w14:textId="77777777" w:rsidR="001B7402" w:rsidRDefault="001B7402" w:rsidP="008C100C"/>
    <w:p w14:paraId="1A2EF3AD" w14:textId="77777777" w:rsidR="001B7402" w:rsidRDefault="001B7402" w:rsidP="008C100C"/>
    <w:p w14:paraId="1646F5CA" w14:textId="77777777" w:rsidR="001B7402" w:rsidRDefault="001B740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19B2F12A" w:rsidR="00BE0637" w:rsidRPr="00195F88" w:rsidRDefault="0067649E" w:rsidP="008F61FB">
    <w:pPr>
      <w:pStyle w:val="Footer"/>
      <w:tabs>
        <w:tab w:val="clear" w:pos="4320"/>
        <w:tab w:val="clear" w:pos="8640"/>
        <w:tab w:val="center" w:pos="4680"/>
        <w:tab w:val="right" w:pos="9360"/>
      </w:tabs>
      <w:rPr>
        <w:szCs w:val="16"/>
        <w:lang w:val="en-US"/>
      </w:rPr>
    </w:pPr>
    <w:r>
      <w:rPr>
        <w:szCs w:val="16"/>
        <w:lang w:val="en-US"/>
      </w:rPr>
      <w:t>kmip-spec-v2.1-wd01</w:t>
    </w:r>
    <w:r w:rsidR="00BE0637">
      <w:rPr>
        <w:szCs w:val="16"/>
      </w:rPr>
      <w:tab/>
      <w:t>Working Draft</w:t>
    </w:r>
    <w:r w:rsidR="001847BD">
      <w:rPr>
        <w:szCs w:val="16"/>
      </w:rPr>
      <w:t xml:space="preserve"> 01</w:t>
    </w:r>
    <w:r w:rsidR="00BE0637">
      <w:rPr>
        <w:szCs w:val="16"/>
      </w:rPr>
      <w:tab/>
    </w:r>
    <w:r>
      <w:rPr>
        <w:szCs w:val="16"/>
        <w:lang w:val="en-US"/>
      </w:rPr>
      <w:t>02 May</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87F3" w14:textId="77777777" w:rsidR="001B7402" w:rsidRDefault="001B7402" w:rsidP="008C100C">
      <w:r>
        <w:separator/>
      </w:r>
    </w:p>
    <w:p w14:paraId="664561B2" w14:textId="77777777" w:rsidR="001B7402" w:rsidRDefault="001B7402" w:rsidP="008C100C"/>
  </w:footnote>
  <w:footnote w:type="continuationSeparator" w:id="0">
    <w:p w14:paraId="3F416650" w14:textId="77777777" w:rsidR="001B7402" w:rsidRDefault="001B7402" w:rsidP="008C100C">
      <w:r>
        <w:continuationSeparator/>
      </w:r>
    </w:p>
    <w:p w14:paraId="4AFEE979" w14:textId="77777777" w:rsidR="001B7402" w:rsidRDefault="001B7402"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19B9"/>
    <w:rsid w:val="001847BD"/>
    <w:rsid w:val="001945A5"/>
    <w:rsid w:val="00195F88"/>
    <w:rsid w:val="001A52C9"/>
    <w:rsid w:val="001A7143"/>
    <w:rsid w:val="001B103C"/>
    <w:rsid w:val="001B7402"/>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7649E"/>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2B97"/>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2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55A8F"/>
    <w:rsid w:val="00E7674F"/>
    <w:rsid w:val="00E9034C"/>
    <w:rsid w:val="00E947B6"/>
    <w:rsid w:val="00EB740B"/>
    <w:rsid w:val="00EC1016"/>
    <w:rsid w:val="00EC4D9D"/>
    <w:rsid w:val="00EE1E0B"/>
    <w:rsid w:val="00EE32B1"/>
    <w:rsid w:val="00EE3C80"/>
    <w:rsid w:val="00EF4226"/>
    <w:rsid w:val="00EF5B8E"/>
    <w:rsid w:val="00F003C0"/>
    <w:rsid w:val="00F07E6A"/>
    <w:rsid w:val="00F10B93"/>
    <w:rsid w:val="00F32012"/>
    <w:rsid w:val="00F3260A"/>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E55A8F"/>
    <w:pPr>
      <w:numPr>
        <w:numId w:val="31"/>
      </w:numPr>
      <w:tabs>
        <w:tab w:val="clear" w:pos="1440"/>
        <w:tab w:val="num" w:pos="1080"/>
      </w:tabs>
      <w:spacing w:after="80"/>
      <w:ind w:left="360"/>
    </w:pPr>
  </w:style>
  <w:style w:type="paragraph" w:customStyle="1" w:styleId="Abstract">
    <w:name w:val="Abstract"/>
    <w:basedOn w:val="Titlepageinfodescription"/>
    <w:rsid w:val="008C2B97"/>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ony.cox@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netix.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mailto:chuck@fornetix.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www.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rfc-editor.org/info/rfc2119"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www.cryptsoft.com" TargetMode="External"/><Relationship Id="rId22" Type="http://schemas.openxmlformats.org/officeDocument/2006/relationships/hyperlink" Target="https://www.oasis-open.org/committees/kmip/ipr.php" TargetMode="External"/><Relationship Id="rId27" Type="http://schemas.openxmlformats.org/officeDocument/2006/relationships/footer" Target="footer1.xml"/><Relationship Id="rId30" Type="http://schemas.openxmlformats.org/officeDocument/2006/relationships/hyperlink" Target="https://www.oasis-open.org/committees/kmip/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kmip/" TargetMode="External"/><Relationship Id="rId3" Type="http://schemas.openxmlformats.org/officeDocument/2006/relationships/styles" Target="styles.xml"/><Relationship Id="rId12" Type="http://schemas.openxmlformats.org/officeDocument/2006/relationships/hyperlink" Target="http://www.dell.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s://www.rfc-editor.org/info/rfc3552"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ipr"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AC76-95D1-429C-879A-9E7AEF29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45</TotalTime>
  <Pages>11</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14975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6</cp:revision>
  <cp:lastPrinted>2011-08-05T16:21:00Z</cp:lastPrinted>
  <dcterms:created xsi:type="dcterms:W3CDTF">2019-05-02T15:07:00Z</dcterms:created>
  <dcterms:modified xsi:type="dcterms:W3CDTF">2019-05-02T21:36:00Z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