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C7" w:rsidRDefault="000808C7">
      <w:pPr>
        <w:rPr>
          <w:b/>
        </w:rPr>
      </w:pPr>
      <w:r w:rsidRPr="000808C7">
        <w:rPr>
          <w:b/>
        </w:rPr>
        <w:t xml:space="preserve">ECF </w:t>
      </w:r>
      <w:r w:rsidR="00FF23DD">
        <w:rPr>
          <w:b/>
        </w:rPr>
        <w:t xml:space="preserve">5 </w:t>
      </w:r>
      <w:r w:rsidRPr="000808C7">
        <w:rPr>
          <w:b/>
        </w:rPr>
        <w:t xml:space="preserve">Spec Feedback and Considerations – </w:t>
      </w:r>
    </w:p>
    <w:p w:rsidR="004273E3" w:rsidRPr="004273E3" w:rsidRDefault="004273E3">
      <w:pPr>
        <w:rPr>
          <w:color w:val="FF0000"/>
        </w:rPr>
      </w:pPr>
      <w:r w:rsidRPr="004273E3">
        <w:rPr>
          <w:color w:val="FF0000"/>
        </w:rPr>
        <w:t>Jim Cabral responses in red</w:t>
      </w:r>
    </w:p>
    <w:p w:rsidR="000808C7" w:rsidRDefault="000808C7" w:rsidP="000808C7">
      <w:pPr>
        <w:spacing w:after="0"/>
        <w:rPr>
          <w:sz w:val="20"/>
          <w:szCs w:val="20"/>
        </w:rPr>
      </w:pPr>
      <w:r>
        <w:rPr>
          <w:sz w:val="20"/>
          <w:szCs w:val="20"/>
        </w:rPr>
        <w:t xml:space="preserve">This document contains additional questions and commentary resulting from a review at the Electronic Court Filing Version 5.0 Working Draft 09. </w:t>
      </w:r>
    </w:p>
    <w:p w:rsidR="000808C7" w:rsidRDefault="000808C7" w:rsidP="000808C7">
      <w:pPr>
        <w:spacing w:after="0"/>
      </w:pPr>
    </w:p>
    <w:p w:rsidR="00AC13F9" w:rsidRPr="00AC13F9" w:rsidRDefault="00AC13F9" w:rsidP="000808C7">
      <w:pPr>
        <w:pStyle w:val="ListParagraph"/>
        <w:numPr>
          <w:ilvl w:val="0"/>
          <w:numId w:val="1"/>
        </w:numPr>
        <w:spacing w:after="0"/>
        <w:rPr>
          <w:b/>
          <w:sz w:val="20"/>
          <w:szCs w:val="20"/>
        </w:rPr>
      </w:pPr>
      <w:r w:rsidRPr="00AC13F9">
        <w:rPr>
          <w:b/>
          <w:sz w:val="20"/>
          <w:szCs w:val="20"/>
        </w:rPr>
        <w:t>Reviewed Filing Lead/Connected Documents</w:t>
      </w:r>
    </w:p>
    <w:p w:rsidR="00AC13F9" w:rsidRDefault="00AC13F9" w:rsidP="00AC13F9">
      <w:pPr>
        <w:pStyle w:val="ListParagraph"/>
        <w:spacing w:after="0"/>
        <w:rPr>
          <w:sz w:val="20"/>
          <w:szCs w:val="20"/>
        </w:rPr>
      </w:pPr>
    </w:p>
    <w:p w:rsidR="000808C7" w:rsidRDefault="000808C7" w:rsidP="00AC13F9">
      <w:pPr>
        <w:pStyle w:val="ListParagraph"/>
        <w:spacing w:after="0"/>
        <w:rPr>
          <w:sz w:val="20"/>
          <w:szCs w:val="20"/>
        </w:rPr>
      </w:pPr>
      <w:r w:rsidRPr="000808C7">
        <w:rPr>
          <w:sz w:val="20"/>
          <w:szCs w:val="20"/>
        </w:rPr>
        <w:t xml:space="preserve">In the prior feedback document I raised an issue with regard to missing Filing Lead/Connected Documents </w:t>
      </w:r>
      <w:r>
        <w:rPr>
          <w:sz w:val="20"/>
          <w:szCs w:val="20"/>
        </w:rPr>
        <w:t xml:space="preserve">in </w:t>
      </w:r>
      <w:proofErr w:type="spellStart"/>
      <w:r>
        <w:rPr>
          <w:sz w:val="20"/>
          <w:szCs w:val="20"/>
        </w:rPr>
        <w:t>RecordDocketingMessage</w:t>
      </w:r>
      <w:proofErr w:type="spellEnd"/>
      <w:r>
        <w:rPr>
          <w:sz w:val="20"/>
          <w:szCs w:val="20"/>
        </w:rPr>
        <w:t xml:space="preserve"> (Item #8). This item is copied below with response in red text:</w:t>
      </w:r>
    </w:p>
    <w:p w:rsidR="000808C7" w:rsidRDefault="000808C7" w:rsidP="000808C7">
      <w:pPr>
        <w:spacing w:after="0"/>
        <w:rPr>
          <w:sz w:val="20"/>
          <w:szCs w:val="20"/>
        </w:rPr>
      </w:pPr>
    </w:p>
    <w:p w:rsidR="000808C7" w:rsidRDefault="000808C7" w:rsidP="000808C7">
      <w:pPr>
        <w:spacing w:after="0"/>
        <w:rPr>
          <w:sz w:val="20"/>
          <w:szCs w:val="20"/>
        </w:rPr>
      </w:pPr>
    </w:p>
    <w:p w:rsidR="000808C7" w:rsidRPr="000808C7" w:rsidRDefault="000808C7" w:rsidP="000808C7">
      <w:pPr>
        <w:spacing w:after="0"/>
        <w:rPr>
          <w:sz w:val="20"/>
          <w:szCs w:val="20"/>
        </w:rPr>
      </w:pPr>
      <w:r w:rsidRPr="000808C7">
        <w:rPr>
          <w:sz w:val="20"/>
          <w:szCs w:val="20"/>
        </w:rPr>
        <w:t xml:space="preserve">The elements </w:t>
      </w:r>
      <w:proofErr w:type="spellStart"/>
      <w:r w:rsidRPr="000808C7">
        <w:rPr>
          <w:sz w:val="20"/>
          <w:szCs w:val="20"/>
        </w:rPr>
        <w:t>filing:FilingLeadDocument</w:t>
      </w:r>
      <w:proofErr w:type="spellEnd"/>
      <w:r w:rsidRPr="000808C7">
        <w:rPr>
          <w:sz w:val="20"/>
          <w:szCs w:val="20"/>
        </w:rPr>
        <w:t xml:space="preserve"> and </w:t>
      </w:r>
      <w:proofErr w:type="spellStart"/>
      <w:r w:rsidRPr="000808C7">
        <w:rPr>
          <w:sz w:val="20"/>
          <w:szCs w:val="20"/>
        </w:rPr>
        <w:t>filing:FilingConnectedDocument</w:t>
      </w:r>
      <w:proofErr w:type="spellEnd"/>
      <w:r w:rsidRPr="000808C7">
        <w:rPr>
          <w:sz w:val="20"/>
          <w:szCs w:val="20"/>
        </w:rPr>
        <w:t xml:space="preserve"> are not provided on </w:t>
      </w:r>
      <w:proofErr w:type="spellStart"/>
      <w:r w:rsidRPr="000808C7">
        <w:rPr>
          <w:sz w:val="20"/>
          <w:szCs w:val="20"/>
        </w:rPr>
        <w:t>docket:RecordDocketingMessage</w:t>
      </w:r>
      <w:proofErr w:type="spellEnd"/>
      <w:r w:rsidRPr="000808C7">
        <w:rPr>
          <w:sz w:val="20"/>
          <w:szCs w:val="20"/>
        </w:rPr>
        <w:t>. These are needed.</w:t>
      </w:r>
    </w:p>
    <w:p w:rsidR="000808C7" w:rsidRPr="000808C7" w:rsidRDefault="000808C7" w:rsidP="000808C7">
      <w:pPr>
        <w:spacing w:after="0"/>
        <w:rPr>
          <w:sz w:val="20"/>
          <w:szCs w:val="20"/>
        </w:rPr>
      </w:pPr>
    </w:p>
    <w:p w:rsidR="000808C7" w:rsidRPr="000808C7" w:rsidRDefault="000808C7" w:rsidP="000808C7">
      <w:pPr>
        <w:spacing w:after="0"/>
        <w:rPr>
          <w:sz w:val="20"/>
          <w:szCs w:val="20"/>
        </w:rPr>
      </w:pPr>
      <w:r w:rsidRPr="000808C7">
        <w:rPr>
          <w:sz w:val="20"/>
          <w:szCs w:val="20"/>
        </w:rPr>
        <w:t xml:space="preserve">Perhaps you were thinking that these elements would be accessed through </w:t>
      </w:r>
      <w:proofErr w:type="spellStart"/>
      <w:r w:rsidRPr="000808C7">
        <w:rPr>
          <w:sz w:val="20"/>
          <w:szCs w:val="20"/>
        </w:rPr>
        <w:t>docket:CorrectedFiling</w:t>
      </w:r>
      <w:proofErr w:type="spellEnd"/>
      <w:r w:rsidRPr="000808C7">
        <w:rPr>
          <w:sz w:val="20"/>
          <w:szCs w:val="20"/>
        </w:rPr>
        <w:t xml:space="preserve"> ( the docket.xml example suggests that this may be the case). However, you had agreed to make </w:t>
      </w:r>
      <w:proofErr w:type="spellStart"/>
      <w:r w:rsidRPr="000808C7">
        <w:rPr>
          <w:sz w:val="20"/>
          <w:szCs w:val="20"/>
        </w:rPr>
        <w:t>docket:CorrectedFiling</w:t>
      </w:r>
      <w:proofErr w:type="spellEnd"/>
      <w:r w:rsidRPr="000808C7">
        <w:rPr>
          <w:sz w:val="20"/>
          <w:szCs w:val="20"/>
        </w:rPr>
        <w:t xml:space="preserve"> optional (i.e. “Modified the multiplicity to 0,1”) which means these document elements would not be available when </w:t>
      </w:r>
      <w:proofErr w:type="spellStart"/>
      <w:r w:rsidRPr="000808C7">
        <w:rPr>
          <w:sz w:val="20"/>
          <w:szCs w:val="20"/>
        </w:rPr>
        <w:t>d</w:t>
      </w:r>
      <w:r>
        <w:rPr>
          <w:sz w:val="20"/>
          <w:szCs w:val="20"/>
        </w:rPr>
        <w:t>ocket:CorrectedFiling</w:t>
      </w:r>
      <w:proofErr w:type="spellEnd"/>
      <w:r>
        <w:rPr>
          <w:sz w:val="20"/>
          <w:szCs w:val="20"/>
        </w:rPr>
        <w:t xml:space="preserve"> is not us</w:t>
      </w:r>
      <w:r w:rsidRPr="000808C7">
        <w:rPr>
          <w:sz w:val="20"/>
          <w:szCs w:val="20"/>
        </w:rPr>
        <w:t>ed.</w:t>
      </w:r>
    </w:p>
    <w:p w:rsidR="000808C7" w:rsidRPr="000808C7" w:rsidRDefault="000808C7" w:rsidP="000808C7">
      <w:pPr>
        <w:spacing w:after="0"/>
        <w:rPr>
          <w:sz w:val="20"/>
          <w:szCs w:val="20"/>
        </w:rPr>
      </w:pPr>
    </w:p>
    <w:p w:rsidR="000808C7" w:rsidRPr="000808C7" w:rsidRDefault="000808C7" w:rsidP="000808C7">
      <w:pPr>
        <w:spacing w:after="0"/>
        <w:rPr>
          <w:sz w:val="20"/>
          <w:szCs w:val="20"/>
        </w:rPr>
      </w:pPr>
      <w:r w:rsidRPr="000808C7">
        <w:rPr>
          <w:sz w:val="20"/>
          <w:szCs w:val="20"/>
        </w:rPr>
        <w:t xml:space="preserve">Also, even though you said that you had modified the multiplicity to 0,1, in work draft 08, </w:t>
      </w:r>
      <w:proofErr w:type="spellStart"/>
      <w:r w:rsidRPr="000808C7">
        <w:rPr>
          <w:sz w:val="20"/>
          <w:szCs w:val="20"/>
        </w:rPr>
        <w:t>docket:CorrectedFiling</w:t>
      </w:r>
      <w:proofErr w:type="spellEnd"/>
      <w:r w:rsidRPr="000808C7">
        <w:rPr>
          <w:sz w:val="20"/>
          <w:szCs w:val="20"/>
        </w:rPr>
        <w:t xml:space="preserve"> is still minOccurs = 1.</w:t>
      </w:r>
    </w:p>
    <w:p w:rsidR="000808C7" w:rsidRPr="000808C7" w:rsidRDefault="000808C7" w:rsidP="000808C7">
      <w:pPr>
        <w:spacing w:after="0"/>
        <w:rPr>
          <w:sz w:val="20"/>
          <w:szCs w:val="20"/>
        </w:rPr>
      </w:pPr>
    </w:p>
    <w:p w:rsidR="000808C7" w:rsidRPr="000808C7" w:rsidRDefault="000808C7" w:rsidP="000808C7">
      <w:pPr>
        <w:spacing w:after="0"/>
        <w:rPr>
          <w:color w:val="FF0000"/>
          <w:sz w:val="20"/>
          <w:szCs w:val="20"/>
        </w:rPr>
      </w:pPr>
      <w:r w:rsidRPr="000808C7">
        <w:rPr>
          <w:color w:val="FF0000"/>
          <w:sz w:val="20"/>
          <w:szCs w:val="20"/>
        </w:rPr>
        <w:t xml:space="preserve">The ECF 5 </w:t>
      </w:r>
      <w:proofErr w:type="spellStart"/>
      <w:r w:rsidRPr="000808C7">
        <w:rPr>
          <w:color w:val="FF0000"/>
          <w:sz w:val="20"/>
          <w:szCs w:val="20"/>
        </w:rPr>
        <w:t>ReviewDocketingMessage</w:t>
      </w:r>
      <w:proofErr w:type="spellEnd"/>
      <w:r w:rsidRPr="000808C7">
        <w:rPr>
          <w:color w:val="FF0000"/>
          <w:sz w:val="20"/>
          <w:szCs w:val="20"/>
        </w:rPr>
        <w:t xml:space="preserve"> needs to include two versions of documents and case information – one pre-review and one post-review.  The post-review documents are included in </w:t>
      </w:r>
      <w:proofErr w:type="spellStart"/>
      <w:r w:rsidRPr="000808C7">
        <w:rPr>
          <w:color w:val="FF0000"/>
          <w:sz w:val="20"/>
          <w:szCs w:val="20"/>
        </w:rPr>
        <w:t>docket:ReviewedLeadDocument</w:t>
      </w:r>
      <w:proofErr w:type="spellEnd"/>
      <w:r w:rsidRPr="000808C7">
        <w:rPr>
          <w:color w:val="FF0000"/>
          <w:sz w:val="20"/>
          <w:szCs w:val="20"/>
        </w:rPr>
        <w:t xml:space="preserve"> and </w:t>
      </w:r>
      <w:proofErr w:type="spellStart"/>
      <w:r w:rsidRPr="000808C7">
        <w:rPr>
          <w:color w:val="FF0000"/>
          <w:sz w:val="20"/>
          <w:szCs w:val="20"/>
        </w:rPr>
        <w:t>docket:ReviewedConnectedDocument</w:t>
      </w:r>
      <w:proofErr w:type="spellEnd"/>
      <w:r w:rsidRPr="000808C7">
        <w:rPr>
          <w:color w:val="FF0000"/>
          <w:sz w:val="20"/>
          <w:szCs w:val="20"/>
        </w:rPr>
        <w:t xml:space="preserve">.  I renamed </w:t>
      </w:r>
      <w:proofErr w:type="spellStart"/>
      <w:r w:rsidRPr="000808C7">
        <w:rPr>
          <w:color w:val="FF0000"/>
          <w:sz w:val="20"/>
          <w:szCs w:val="20"/>
        </w:rPr>
        <w:t>docket:CorrectedFiling</w:t>
      </w:r>
      <w:proofErr w:type="spellEnd"/>
      <w:r w:rsidRPr="000808C7">
        <w:rPr>
          <w:color w:val="FF0000"/>
          <w:sz w:val="20"/>
          <w:szCs w:val="20"/>
        </w:rPr>
        <w:t xml:space="preserve"> to </w:t>
      </w:r>
      <w:proofErr w:type="spellStart"/>
      <w:r w:rsidRPr="000808C7">
        <w:rPr>
          <w:color w:val="FF0000"/>
          <w:sz w:val="20"/>
          <w:szCs w:val="20"/>
        </w:rPr>
        <w:t>filing:FilingMessage</w:t>
      </w:r>
      <w:proofErr w:type="spellEnd"/>
      <w:r w:rsidRPr="000808C7">
        <w:rPr>
          <w:color w:val="FF0000"/>
          <w:sz w:val="20"/>
          <w:szCs w:val="20"/>
        </w:rPr>
        <w:t xml:space="preserve"> to provide the pre-review documents and case information. I fixed the cardinality and it is now 0,1.</w:t>
      </w:r>
    </w:p>
    <w:p w:rsidR="000808C7" w:rsidRPr="000808C7" w:rsidRDefault="000808C7" w:rsidP="000808C7">
      <w:pPr>
        <w:spacing w:after="0"/>
        <w:rPr>
          <w:sz w:val="20"/>
          <w:szCs w:val="20"/>
        </w:rPr>
      </w:pPr>
    </w:p>
    <w:p w:rsidR="000808C7" w:rsidRDefault="000808C7" w:rsidP="000808C7">
      <w:pPr>
        <w:spacing w:after="0"/>
        <w:rPr>
          <w:sz w:val="20"/>
          <w:szCs w:val="20"/>
        </w:rPr>
      </w:pPr>
      <w:r>
        <w:rPr>
          <w:sz w:val="20"/>
          <w:szCs w:val="20"/>
        </w:rPr>
        <w:tab/>
      </w:r>
    </w:p>
    <w:p w:rsidR="000808C7" w:rsidRDefault="000808C7" w:rsidP="000808C7">
      <w:pPr>
        <w:spacing w:after="0"/>
        <w:rPr>
          <w:sz w:val="20"/>
          <w:szCs w:val="20"/>
        </w:rPr>
      </w:pPr>
      <w:r>
        <w:rPr>
          <w:sz w:val="20"/>
          <w:szCs w:val="20"/>
        </w:rPr>
        <w:tab/>
      </w:r>
      <w:r w:rsidRPr="00737D42">
        <w:rPr>
          <w:b/>
          <w:sz w:val="20"/>
          <w:szCs w:val="20"/>
        </w:rPr>
        <w:t>Further feedback</w:t>
      </w:r>
      <w:r>
        <w:rPr>
          <w:sz w:val="20"/>
          <w:szCs w:val="20"/>
        </w:rPr>
        <w:t>:</w:t>
      </w:r>
    </w:p>
    <w:p w:rsidR="000808C7" w:rsidRDefault="000808C7" w:rsidP="000808C7">
      <w:pPr>
        <w:spacing w:after="0"/>
        <w:rPr>
          <w:sz w:val="20"/>
          <w:szCs w:val="20"/>
        </w:rPr>
      </w:pPr>
    </w:p>
    <w:p w:rsidR="000808C7" w:rsidRDefault="000808C7" w:rsidP="000808C7">
      <w:pPr>
        <w:spacing w:after="0"/>
        <w:ind w:left="720"/>
        <w:rPr>
          <w:sz w:val="20"/>
          <w:szCs w:val="20"/>
        </w:rPr>
      </w:pPr>
      <w:r>
        <w:rPr>
          <w:sz w:val="20"/>
          <w:szCs w:val="20"/>
        </w:rPr>
        <w:t>It is correct that two versions of documents and case information (both pre-review and post-review) are needed. You have state</w:t>
      </w:r>
      <w:r w:rsidR="00D12DCA">
        <w:rPr>
          <w:sz w:val="20"/>
          <w:szCs w:val="20"/>
        </w:rPr>
        <w:t>d</w:t>
      </w:r>
      <w:r>
        <w:rPr>
          <w:sz w:val="20"/>
          <w:szCs w:val="20"/>
        </w:rPr>
        <w:t xml:space="preserve"> that the post-review documents are in the </w:t>
      </w:r>
      <w:proofErr w:type="spellStart"/>
      <w:r>
        <w:rPr>
          <w:sz w:val="20"/>
          <w:szCs w:val="20"/>
        </w:rPr>
        <w:t>ReviewDocketingMessage</w:t>
      </w:r>
      <w:proofErr w:type="spellEnd"/>
      <w:r>
        <w:rPr>
          <w:sz w:val="20"/>
          <w:szCs w:val="20"/>
        </w:rPr>
        <w:t xml:space="preserve"> as </w:t>
      </w:r>
      <w:proofErr w:type="spellStart"/>
      <w:r>
        <w:rPr>
          <w:sz w:val="20"/>
          <w:szCs w:val="20"/>
        </w:rPr>
        <w:t>docket:ReviewedLeadDocument</w:t>
      </w:r>
      <w:proofErr w:type="spellEnd"/>
      <w:r>
        <w:rPr>
          <w:sz w:val="20"/>
          <w:szCs w:val="20"/>
        </w:rPr>
        <w:t xml:space="preserve"> and </w:t>
      </w:r>
      <w:proofErr w:type="spellStart"/>
      <w:r>
        <w:rPr>
          <w:sz w:val="20"/>
          <w:szCs w:val="20"/>
        </w:rPr>
        <w:t>docket:ReviewedCorrectedDocument</w:t>
      </w:r>
      <w:proofErr w:type="spellEnd"/>
      <w:r>
        <w:rPr>
          <w:sz w:val="20"/>
          <w:szCs w:val="20"/>
        </w:rPr>
        <w:t xml:space="preserve">. </w:t>
      </w:r>
      <w:r w:rsidR="00D12DCA">
        <w:rPr>
          <w:sz w:val="20"/>
          <w:szCs w:val="20"/>
        </w:rPr>
        <w:t xml:space="preserve">However, in wd09, I cannot find these elements in docket.xsd (i.e. </w:t>
      </w:r>
      <w:proofErr w:type="spellStart"/>
      <w:r w:rsidR="00D12DCA">
        <w:rPr>
          <w:sz w:val="20"/>
          <w:szCs w:val="20"/>
        </w:rPr>
        <w:t>ReviewDocketingMessage</w:t>
      </w:r>
      <w:proofErr w:type="spellEnd"/>
      <w:r w:rsidR="00D12DCA">
        <w:rPr>
          <w:sz w:val="20"/>
          <w:szCs w:val="20"/>
        </w:rPr>
        <w:t xml:space="preserve">). Here is what I see using </w:t>
      </w:r>
      <w:proofErr w:type="spellStart"/>
      <w:r w:rsidR="00D12DCA">
        <w:rPr>
          <w:sz w:val="20"/>
          <w:szCs w:val="20"/>
        </w:rPr>
        <w:t>XMLSpy</w:t>
      </w:r>
      <w:proofErr w:type="spellEnd"/>
      <w:r w:rsidR="00D12DCA">
        <w:rPr>
          <w:sz w:val="20"/>
          <w:szCs w:val="20"/>
        </w:rPr>
        <w:t>:</w:t>
      </w:r>
    </w:p>
    <w:p w:rsidR="00D12DCA" w:rsidRDefault="00D12DCA" w:rsidP="000808C7">
      <w:pPr>
        <w:spacing w:after="0"/>
        <w:ind w:left="720"/>
        <w:rPr>
          <w:sz w:val="20"/>
          <w:szCs w:val="20"/>
        </w:rPr>
      </w:pPr>
    </w:p>
    <w:p w:rsidR="00D12DCA" w:rsidRDefault="00D12DCA" w:rsidP="000808C7">
      <w:pPr>
        <w:spacing w:after="0"/>
        <w:ind w:left="720"/>
        <w:rPr>
          <w:sz w:val="20"/>
          <w:szCs w:val="20"/>
        </w:rPr>
      </w:pPr>
      <w:r>
        <w:rPr>
          <w:noProof/>
        </w:rPr>
        <w:lastRenderedPageBreak/>
        <w:drawing>
          <wp:inline distT="0" distB="0" distL="0" distR="0" wp14:anchorId="29517856" wp14:editId="743A6BB9">
            <wp:extent cx="4876800" cy="682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6800" cy="6829425"/>
                    </a:xfrm>
                    <a:prstGeom prst="rect">
                      <a:avLst/>
                    </a:prstGeom>
                  </pic:spPr>
                </pic:pic>
              </a:graphicData>
            </a:graphic>
          </wp:inline>
        </w:drawing>
      </w:r>
    </w:p>
    <w:p w:rsidR="00D12DCA" w:rsidRDefault="00D12DCA" w:rsidP="000808C7">
      <w:pPr>
        <w:spacing w:after="0"/>
        <w:ind w:left="720"/>
        <w:rPr>
          <w:sz w:val="20"/>
          <w:szCs w:val="20"/>
        </w:rPr>
      </w:pPr>
      <w:r>
        <w:rPr>
          <w:noProof/>
        </w:rPr>
        <w:lastRenderedPageBreak/>
        <w:drawing>
          <wp:inline distT="0" distB="0" distL="0" distR="0" wp14:anchorId="6A9947F6" wp14:editId="357EB57B">
            <wp:extent cx="4914900" cy="683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4900" cy="6838950"/>
                    </a:xfrm>
                    <a:prstGeom prst="rect">
                      <a:avLst/>
                    </a:prstGeom>
                  </pic:spPr>
                </pic:pic>
              </a:graphicData>
            </a:graphic>
          </wp:inline>
        </w:drawing>
      </w:r>
    </w:p>
    <w:p w:rsidR="00D12DCA" w:rsidRDefault="00D12DCA" w:rsidP="000808C7">
      <w:pPr>
        <w:spacing w:after="0"/>
        <w:ind w:left="720"/>
        <w:rPr>
          <w:sz w:val="20"/>
          <w:szCs w:val="20"/>
        </w:rPr>
      </w:pPr>
      <w:r>
        <w:rPr>
          <w:noProof/>
        </w:rPr>
        <w:lastRenderedPageBreak/>
        <w:drawing>
          <wp:inline distT="0" distB="0" distL="0" distR="0" wp14:anchorId="1F71228A" wp14:editId="79FE2817">
            <wp:extent cx="4924425" cy="6810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4425" cy="6810375"/>
                    </a:xfrm>
                    <a:prstGeom prst="rect">
                      <a:avLst/>
                    </a:prstGeom>
                  </pic:spPr>
                </pic:pic>
              </a:graphicData>
            </a:graphic>
          </wp:inline>
        </w:drawing>
      </w:r>
    </w:p>
    <w:p w:rsidR="00D12DCA" w:rsidRDefault="00D12DCA" w:rsidP="000808C7">
      <w:pPr>
        <w:spacing w:after="0"/>
        <w:ind w:left="720"/>
        <w:rPr>
          <w:sz w:val="20"/>
          <w:szCs w:val="20"/>
        </w:rPr>
      </w:pPr>
      <w:r>
        <w:rPr>
          <w:noProof/>
        </w:rPr>
        <w:lastRenderedPageBreak/>
        <w:drawing>
          <wp:inline distT="0" distB="0" distL="0" distR="0" wp14:anchorId="23A5CA65" wp14:editId="19A2F94C">
            <wp:extent cx="493395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3950" cy="1552575"/>
                    </a:xfrm>
                    <a:prstGeom prst="rect">
                      <a:avLst/>
                    </a:prstGeom>
                  </pic:spPr>
                </pic:pic>
              </a:graphicData>
            </a:graphic>
          </wp:inline>
        </w:drawing>
      </w:r>
    </w:p>
    <w:p w:rsidR="00D12DCA" w:rsidRDefault="00D12DCA" w:rsidP="000808C7">
      <w:pPr>
        <w:spacing w:after="0"/>
        <w:ind w:left="720"/>
        <w:rPr>
          <w:sz w:val="20"/>
          <w:szCs w:val="20"/>
        </w:rPr>
      </w:pPr>
    </w:p>
    <w:p w:rsidR="002F4055" w:rsidRDefault="00D12DCA" w:rsidP="000808C7">
      <w:pPr>
        <w:spacing w:after="0"/>
        <w:ind w:left="720"/>
        <w:rPr>
          <w:sz w:val="20"/>
          <w:szCs w:val="20"/>
        </w:rPr>
      </w:pPr>
      <w:r>
        <w:rPr>
          <w:sz w:val="20"/>
          <w:szCs w:val="20"/>
        </w:rPr>
        <w:t>I do see where you</w:t>
      </w:r>
      <w:r w:rsidR="00C96339">
        <w:rPr>
          <w:sz w:val="20"/>
          <w:szCs w:val="20"/>
        </w:rPr>
        <w:t xml:space="preserve"> renamed </w:t>
      </w:r>
      <w:proofErr w:type="spellStart"/>
      <w:r>
        <w:rPr>
          <w:sz w:val="20"/>
          <w:szCs w:val="20"/>
        </w:rPr>
        <w:t>docket:CorrectedFiling</w:t>
      </w:r>
      <w:proofErr w:type="spellEnd"/>
      <w:r>
        <w:rPr>
          <w:sz w:val="20"/>
          <w:szCs w:val="20"/>
        </w:rPr>
        <w:t xml:space="preserve"> as </w:t>
      </w:r>
      <w:proofErr w:type="spellStart"/>
      <w:r>
        <w:rPr>
          <w:sz w:val="20"/>
          <w:szCs w:val="20"/>
        </w:rPr>
        <w:t>filing:FilingMessage</w:t>
      </w:r>
      <w:proofErr w:type="spellEnd"/>
      <w:r>
        <w:rPr>
          <w:sz w:val="20"/>
          <w:szCs w:val="20"/>
        </w:rPr>
        <w:t xml:space="preserve">, but I do not see </w:t>
      </w:r>
      <w:proofErr w:type="spellStart"/>
      <w:r w:rsidRPr="00D12DCA">
        <w:rPr>
          <w:sz w:val="20"/>
          <w:szCs w:val="20"/>
        </w:rPr>
        <w:t>docket:ReviewedLeadDocument</w:t>
      </w:r>
      <w:proofErr w:type="spellEnd"/>
      <w:r w:rsidRPr="00D12DCA">
        <w:rPr>
          <w:sz w:val="20"/>
          <w:szCs w:val="20"/>
        </w:rPr>
        <w:t xml:space="preserve"> and </w:t>
      </w:r>
      <w:proofErr w:type="spellStart"/>
      <w:r w:rsidRPr="00D12DCA">
        <w:rPr>
          <w:sz w:val="20"/>
          <w:szCs w:val="20"/>
        </w:rPr>
        <w:t>docket:ReviewedCorrectedDocument</w:t>
      </w:r>
      <w:proofErr w:type="spellEnd"/>
      <w:r>
        <w:rPr>
          <w:sz w:val="20"/>
          <w:szCs w:val="20"/>
        </w:rPr>
        <w:t>.</w:t>
      </w:r>
    </w:p>
    <w:p w:rsidR="002F4055" w:rsidRDefault="002F4055" w:rsidP="000808C7">
      <w:pPr>
        <w:spacing w:after="0"/>
        <w:ind w:left="720"/>
        <w:rPr>
          <w:sz w:val="20"/>
          <w:szCs w:val="20"/>
        </w:rPr>
      </w:pPr>
    </w:p>
    <w:p w:rsidR="00D12DCA" w:rsidRDefault="00C96339" w:rsidP="000808C7">
      <w:pPr>
        <w:spacing w:after="0"/>
        <w:ind w:left="720"/>
        <w:rPr>
          <w:sz w:val="20"/>
          <w:szCs w:val="20"/>
        </w:rPr>
      </w:pPr>
      <w:r>
        <w:rPr>
          <w:sz w:val="20"/>
          <w:szCs w:val="20"/>
        </w:rPr>
        <w:t>Am I missing something or looking in the wrong place? I would expect to find these elements similarly as to their current (ECF4) locations in ECF-4.0-RecordDocketingMessage.xsd, as shown below:</w:t>
      </w:r>
    </w:p>
    <w:p w:rsidR="00C96339" w:rsidRDefault="00C96339" w:rsidP="000808C7">
      <w:pPr>
        <w:spacing w:after="0"/>
        <w:ind w:left="720"/>
        <w:rPr>
          <w:sz w:val="20"/>
          <w:szCs w:val="20"/>
        </w:rPr>
      </w:pPr>
    </w:p>
    <w:p w:rsidR="00AA15BE" w:rsidRPr="00A02056" w:rsidRDefault="00A02056" w:rsidP="000808C7">
      <w:pPr>
        <w:spacing w:after="0"/>
        <w:ind w:left="720"/>
        <w:rPr>
          <w:color w:val="FF0000"/>
          <w:sz w:val="20"/>
          <w:szCs w:val="20"/>
        </w:rPr>
      </w:pPr>
      <w:r>
        <w:rPr>
          <w:color w:val="FF0000"/>
          <w:sz w:val="20"/>
          <w:szCs w:val="20"/>
        </w:rPr>
        <w:t xml:space="preserve">I was mistaken.  </w:t>
      </w:r>
      <w:proofErr w:type="spellStart"/>
      <w:r w:rsidRPr="00A02056">
        <w:rPr>
          <w:color w:val="FF0000"/>
          <w:sz w:val="20"/>
          <w:szCs w:val="20"/>
        </w:rPr>
        <w:t>ecf:ReviewedLeadDocument</w:t>
      </w:r>
      <w:proofErr w:type="spellEnd"/>
      <w:r w:rsidRPr="00A02056">
        <w:rPr>
          <w:color w:val="FF0000"/>
          <w:sz w:val="20"/>
          <w:szCs w:val="20"/>
        </w:rPr>
        <w:t xml:space="preserve"> and </w:t>
      </w:r>
      <w:proofErr w:type="spellStart"/>
      <w:r w:rsidRPr="00A02056">
        <w:rPr>
          <w:color w:val="FF0000"/>
          <w:sz w:val="20"/>
          <w:szCs w:val="20"/>
        </w:rPr>
        <w:t>ecf:ReviewedConnectedDocument</w:t>
      </w:r>
      <w:proofErr w:type="spellEnd"/>
      <w:r w:rsidRPr="00A02056">
        <w:rPr>
          <w:color w:val="FF0000"/>
          <w:sz w:val="20"/>
          <w:szCs w:val="20"/>
        </w:rPr>
        <w:t xml:space="preserve"> are actually mapped to the callback messages, </w:t>
      </w:r>
      <w:proofErr w:type="spellStart"/>
      <w:r w:rsidRPr="00A02056">
        <w:rPr>
          <w:color w:val="FF0000"/>
          <w:sz w:val="20"/>
          <w:szCs w:val="20"/>
        </w:rPr>
        <w:t>docketcallback:NotifyDocketingCompleteMessage</w:t>
      </w:r>
      <w:proofErr w:type="spellEnd"/>
      <w:r w:rsidRPr="00A02056">
        <w:rPr>
          <w:color w:val="FF0000"/>
          <w:sz w:val="20"/>
          <w:szCs w:val="20"/>
        </w:rPr>
        <w:t xml:space="preserve"> and </w:t>
      </w:r>
      <w:proofErr w:type="spellStart"/>
      <w:r>
        <w:rPr>
          <w:color w:val="FF0000"/>
          <w:sz w:val="20"/>
          <w:szCs w:val="20"/>
        </w:rPr>
        <w:t>filingreviewcallback</w:t>
      </w:r>
      <w:r w:rsidRPr="00A02056">
        <w:rPr>
          <w:color w:val="FF0000"/>
          <w:sz w:val="20"/>
          <w:szCs w:val="20"/>
        </w:rPr>
        <w:t>:NotifyFilingReviewComplete</w:t>
      </w:r>
      <w:r>
        <w:rPr>
          <w:color w:val="FF0000"/>
          <w:sz w:val="20"/>
          <w:szCs w:val="20"/>
        </w:rPr>
        <w:t>Message</w:t>
      </w:r>
      <w:proofErr w:type="spellEnd"/>
      <w:r w:rsidRPr="00A02056">
        <w:rPr>
          <w:color w:val="FF0000"/>
          <w:sz w:val="20"/>
          <w:szCs w:val="20"/>
        </w:rPr>
        <w:t>.</w:t>
      </w:r>
    </w:p>
    <w:p w:rsidR="00C96339" w:rsidRDefault="00C96339" w:rsidP="000808C7">
      <w:pPr>
        <w:spacing w:after="0"/>
        <w:ind w:left="720"/>
        <w:rPr>
          <w:sz w:val="20"/>
          <w:szCs w:val="20"/>
        </w:rPr>
      </w:pPr>
      <w:r>
        <w:rPr>
          <w:noProof/>
        </w:rPr>
        <w:lastRenderedPageBreak/>
        <w:drawing>
          <wp:inline distT="0" distB="0" distL="0" distR="0" wp14:anchorId="25443142" wp14:editId="79DB80A0">
            <wp:extent cx="4876800" cy="605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76800" cy="6057900"/>
                    </a:xfrm>
                    <a:prstGeom prst="rect">
                      <a:avLst/>
                    </a:prstGeom>
                  </pic:spPr>
                </pic:pic>
              </a:graphicData>
            </a:graphic>
          </wp:inline>
        </w:drawing>
      </w:r>
    </w:p>
    <w:p w:rsidR="00D12DCA" w:rsidRDefault="00D12DCA" w:rsidP="000808C7">
      <w:pPr>
        <w:spacing w:after="0"/>
        <w:ind w:left="720"/>
        <w:rPr>
          <w:sz w:val="20"/>
          <w:szCs w:val="20"/>
        </w:rPr>
      </w:pPr>
    </w:p>
    <w:p w:rsidR="00C96339" w:rsidRDefault="00C96339" w:rsidP="000808C7">
      <w:pPr>
        <w:spacing w:after="0"/>
        <w:ind w:left="720"/>
        <w:rPr>
          <w:sz w:val="20"/>
          <w:szCs w:val="20"/>
        </w:rPr>
      </w:pPr>
      <w:r>
        <w:rPr>
          <w:sz w:val="20"/>
          <w:szCs w:val="20"/>
        </w:rPr>
        <w:t xml:space="preserve">Also, I do not think renaming </w:t>
      </w:r>
      <w:proofErr w:type="spellStart"/>
      <w:r>
        <w:rPr>
          <w:sz w:val="20"/>
          <w:szCs w:val="20"/>
        </w:rPr>
        <w:t>docket:CorrectedFiling</w:t>
      </w:r>
      <w:proofErr w:type="spellEnd"/>
      <w:r>
        <w:rPr>
          <w:sz w:val="20"/>
          <w:szCs w:val="20"/>
        </w:rPr>
        <w:t xml:space="preserve"> as </w:t>
      </w:r>
      <w:proofErr w:type="spellStart"/>
      <w:r>
        <w:rPr>
          <w:sz w:val="20"/>
          <w:szCs w:val="20"/>
        </w:rPr>
        <w:t>filing:FilingMessage</w:t>
      </w:r>
      <w:proofErr w:type="spellEnd"/>
      <w:r>
        <w:rPr>
          <w:sz w:val="20"/>
          <w:szCs w:val="20"/>
        </w:rPr>
        <w:t xml:space="preserve"> is a correct remedy. Perhaps both are needed. </w:t>
      </w:r>
    </w:p>
    <w:p w:rsidR="00C96339" w:rsidRDefault="00C96339" w:rsidP="000808C7">
      <w:pPr>
        <w:spacing w:after="0"/>
        <w:ind w:left="720"/>
        <w:rPr>
          <w:sz w:val="20"/>
          <w:szCs w:val="20"/>
        </w:rPr>
      </w:pPr>
    </w:p>
    <w:p w:rsidR="00C96339" w:rsidRDefault="00C96339" w:rsidP="000808C7">
      <w:pPr>
        <w:spacing w:after="0"/>
        <w:ind w:left="720"/>
        <w:rPr>
          <w:sz w:val="20"/>
          <w:szCs w:val="20"/>
        </w:rPr>
      </w:pPr>
      <w:r>
        <w:rPr>
          <w:sz w:val="20"/>
          <w:szCs w:val="20"/>
        </w:rPr>
        <w:t xml:space="preserve">Section 4.1 Messages shows that the </w:t>
      </w:r>
      <w:proofErr w:type="spellStart"/>
      <w:r>
        <w:rPr>
          <w:sz w:val="20"/>
          <w:szCs w:val="20"/>
        </w:rPr>
        <w:t>RecordDocketing</w:t>
      </w:r>
      <w:proofErr w:type="spellEnd"/>
      <w:r>
        <w:rPr>
          <w:sz w:val="20"/>
          <w:szCs w:val="20"/>
        </w:rPr>
        <w:t xml:space="preserve"> operation takes two input messages, </w:t>
      </w:r>
      <w:proofErr w:type="spellStart"/>
      <w:r>
        <w:rPr>
          <w:sz w:val="20"/>
          <w:szCs w:val="20"/>
        </w:rPr>
        <w:t>docket:RecordDocketingMessage</w:t>
      </w:r>
      <w:proofErr w:type="spellEnd"/>
      <w:r>
        <w:rPr>
          <w:sz w:val="20"/>
          <w:szCs w:val="20"/>
        </w:rPr>
        <w:t xml:space="preserve"> and optionally, </w:t>
      </w:r>
      <w:proofErr w:type="spellStart"/>
      <w:r>
        <w:rPr>
          <w:sz w:val="20"/>
          <w:szCs w:val="20"/>
        </w:rPr>
        <w:t>payment:PaymentMessage</w:t>
      </w:r>
      <w:proofErr w:type="spellEnd"/>
      <w:r>
        <w:rPr>
          <w:sz w:val="20"/>
          <w:szCs w:val="20"/>
        </w:rPr>
        <w:t>.</w:t>
      </w:r>
      <w:r w:rsidR="00B11EDB">
        <w:rPr>
          <w:sz w:val="20"/>
          <w:szCs w:val="20"/>
        </w:rPr>
        <w:t xml:space="preserve"> In ECF4 (Appendix C.3.1) the </w:t>
      </w:r>
      <w:proofErr w:type="spellStart"/>
      <w:r w:rsidR="00B11EDB">
        <w:rPr>
          <w:sz w:val="20"/>
          <w:szCs w:val="20"/>
        </w:rPr>
        <w:t>RecordFiling</w:t>
      </w:r>
      <w:proofErr w:type="spellEnd"/>
      <w:r w:rsidR="00B11EDB">
        <w:rPr>
          <w:sz w:val="20"/>
          <w:szCs w:val="20"/>
        </w:rPr>
        <w:t xml:space="preserve"> operation required two messages; </w:t>
      </w:r>
      <w:proofErr w:type="spellStart"/>
      <w:r w:rsidR="00B11EDB">
        <w:rPr>
          <w:sz w:val="20"/>
          <w:szCs w:val="20"/>
        </w:rPr>
        <w:t>RecordDocketingMessage</w:t>
      </w:r>
      <w:proofErr w:type="spellEnd"/>
      <w:r w:rsidR="00B11EDB">
        <w:rPr>
          <w:sz w:val="20"/>
          <w:szCs w:val="20"/>
        </w:rPr>
        <w:t xml:space="preserve"> and </w:t>
      </w:r>
      <w:proofErr w:type="spellStart"/>
      <w:r w:rsidR="00B11EDB">
        <w:rPr>
          <w:sz w:val="20"/>
          <w:szCs w:val="20"/>
        </w:rPr>
        <w:t>CoreFilingMessage</w:t>
      </w:r>
      <w:proofErr w:type="spellEnd"/>
      <w:r w:rsidR="00B11EDB">
        <w:rPr>
          <w:sz w:val="20"/>
          <w:szCs w:val="20"/>
        </w:rPr>
        <w:t>.</w:t>
      </w:r>
    </w:p>
    <w:p w:rsidR="00B11EDB" w:rsidRDefault="00B11EDB" w:rsidP="000808C7">
      <w:pPr>
        <w:spacing w:after="0"/>
        <w:ind w:left="720"/>
        <w:rPr>
          <w:sz w:val="20"/>
          <w:szCs w:val="20"/>
        </w:rPr>
      </w:pPr>
    </w:p>
    <w:p w:rsidR="00B11EDB" w:rsidRDefault="00B11EDB" w:rsidP="000808C7">
      <w:pPr>
        <w:spacing w:after="0"/>
        <w:ind w:left="720"/>
        <w:rPr>
          <w:sz w:val="20"/>
          <w:szCs w:val="20"/>
        </w:rPr>
      </w:pPr>
      <w:r>
        <w:rPr>
          <w:sz w:val="20"/>
          <w:szCs w:val="20"/>
        </w:rPr>
        <w:t xml:space="preserve">In ECF5, </w:t>
      </w:r>
      <w:proofErr w:type="spellStart"/>
      <w:r>
        <w:rPr>
          <w:sz w:val="20"/>
          <w:szCs w:val="20"/>
        </w:rPr>
        <w:t>filing:FilingMessage</w:t>
      </w:r>
      <w:proofErr w:type="spellEnd"/>
      <w:r>
        <w:rPr>
          <w:sz w:val="20"/>
          <w:szCs w:val="20"/>
        </w:rPr>
        <w:t xml:space="preserve"> replaces </w:t>
      </w:r>
      <w:proofErr w:type="spellStart"/>
      <w:r>
        <w:rPr>
          <w:sz w:val="20"/>
          <w:szCs w:val="20"/>
        </w:rPr>
        <w:t>CoreFilingMessage</w:t>
      </w:r>
      <w:proofErr w:type="spellEnd"/>
      <w:r>
        <w:rPr>
          <w:sz w:val="20"/>
          <w:szCs w:val="20"/>
        </w:rPr>
        <w:t xml:space="preserve">. </w:t>
      </w:r>
    </w:p>
    <w:p w:rsidR="00B11EDB" w:rsidRDefault="00B11EDB" w:rsidP="000808C7">
      <w:pPr>
        <w:spacing w:after="0"/>
        <w:ind w:left="720"/>
        <w:rPr>
          <w:sz w:val="20"/>
          <w:szCs w:val="20"/>
        </w:rPr>
      </w:pPr>
    </w:p>
    <w:p w:rsidR="00B11EDB" w:rsidRDefault="00B11EDB" w:rsidP="000808C7">
      <w:pPr>
        <w:spacing w:after="0"/>
        <w:ind w:left="720"/>
        <w:rPr>
          <w:sz w:val="20"/>
          <w:szCs w:val="20"/>
        </w:rPr>
      </w:pPr>
      <w:r>
        <w:rPr>
          <w:sz w:val="20"/>
          <w:szCs w:val="20"/>
        </w:rPr>
        <w:t xml:space="preserve">So it seems there are two possible approaches in ECF5: (1) modify </w:t>
      </w:r>
      <w:proofErr w:type="spellStart"/>
      <w:r>
        <w:rPr>
          <w:sz w:val="20"/>
          <w:szCs w:val="20"/>
        </w:rPr>
        <w:t>RecordFiling</w:t>
      </w:r>
      <w:proofErr w:type="spellEnd"/>
      <w:r>
        <w:rPr>
          <w:sz w:val="20"/>
          <w:szCs w:val="20"/>
        </w:rPr>
        <w:t xml:space="preserve"> to take three messages (i.e. </w:t>
      </w:r>
      <w:proofErr w:type="spellStart"/>
      <w:r>
        <w:rPr>
          <w:sz w:val="20"/>
          <w:szCs w:val="20"/>
        </w:rPr>
        <w:t>RecordDocketingMessage</w:t>
      </w:r>
      <w:proofErr w:type="spellEnd"/>
      <w:r w:rsidR="002F4055">
        <w:rPr>
          <w:sz w:val="20"/>
          <w:szCs w:val="20"/>
        </w:rPr>
        <w:t xml:space="preserve"> (with </w:t>
      </w:r>
      <w:proofErr w:type="spellStart"/>
      <w:r w:rsidR="002F4055">
        <w:rPr>
          <w:sz w:val="20"/>
          <w:szCs w:val="20"/>
        </w:rPr>
        <w:t>CorrectedFiling</w:t>
      </w:r>
      <w:proofErr w:type="spellEnd"/>
      <w:r w:rsidR="002F4055">
        <w:rPr>
          <w:sz w:val="20"/>
          <w:szCs w:val="20"/>
        </w:rPr>
        <w:t>)</w:t>
      </w:r>
      <w:r>
        <w:rPr>
          <w:sz w:val="20"/>
          <w:szCs w:val="20"/>
        </w:rPr>
        <w:t xml:space="preserve">, </w:t>
      </w:r>
      <w:proofErr w:type="spellStart"/>
      <w:r>
        <w:rPr>
          <w:sz w:val="20"/>
          <w:szCs w:val="20"/>
        </w:rPr>
        <w:t>FilingMessage</w:t>
      </w:r>
      <w:proofErr w:type="spellEnd"/>
      <w:r>
        <w:rPr>
          <w:sz w:val="20"/>
          <w:szCs w:val="20"/>
        </w:rPr>
        <w:t xml:space="preserve">, and optionally </w:t>
      </w:r>
      <w:proofErr w:type="spellStart"/>
      <w:r>
        <w:rPr>
          <w:sz w:val="20"/>
          <w:szCs w:val="20"/>
        </w:rPr>
        <w:t>PaymentMessage</w:t>
      </w:r>
      <w:proofErr w:type="spellEnd"/>
      <w:r>
        <w:rPr>
          <w:sz w:val="20"/>
          <w:szCs w:val="20"/>
        </w:rPr>
        <w:t xml:space="preserve">), or </w:t>
      </w:r>
      <w:r w:rsidR="00B56ABF">
        <w:rPr>
          <w:sz w:val="20"/>
          <w:szCs w:val="20"/>
        </w:rPr>
        <w:lastRenderedPageBreak/>
        <w:t xml:space="preserve">(2) include both </w:t>
      </w:r>
      <w:proofErr w:type="spellStart"/>
      <w:r w:rsidR="00B56ABF">
        <w:rPr>
          <w:sz w:val="20"/>
          <w:szCs w:val="20"/>
        </w:rPr>
        <w:t>Corre</w:t>
      </w:r>
      <w:r>
        <w:rPr>
          <w:sz w:val="20"/>
          <w:szCs w:val="20"/>
        </w:rPr>
        <w:t>ctedFiling</w:t>
      </w:r>
      <w:proofErr w:type="spellEnd"/>
      <w:r>
        <w:rPr>
          <w:sz w:val="20"/>
          <w:szCs w:val="20"/>
        </w:rPr>
        <w:t xml:space="preserve"> and </w:t>
      </w:r>
      <w:proofErr w:type="spellStart"/>
      <w:r>
        <w:rPr>
          <w:sz w:val="20"/>
          <w:szCs w:val="20"/>
        </w:rPr>
        <w:t>FilingMessage</w:t>
      </w:r>
      <w:proofErr w:type="spellEnd"/>
      <w:r>
        <w:rPr>
          <w:sz w:val="20"/>
          <w:szCs w:val="20"/>
        </w:rPr>
        <w:t xml:space="preserve"> within </w:t>
      </w:r>
      <w:proofErr w:type="spellStart"/>
      <w:r>
        <w:rPr>
          <w:sz w:val="20"/>
          <w:szCs w:val="20"/>
        </w:rPr>
        <w:t>RecordDocketingMessage</w:t>
      </w:r>
      <w:proofErr w:type="spellEnd"/>
      <w:r>
        <w:rPr>
          <w:sz w:val="20"/>
          <w:szCs w:val="20"/>
        </w:rPr>
        <w:t>). The first option is most similar to ECF4 and therefore may be easier for implementers to understand.</w:t>
      </w:r>
    </w:p>
    <w:p w:rsidR="002F4055" w:rsidRDefault="002F4055" w:rsidP="000808C7">
      <w:pPr>
        <w:spacing w:after="0"/>
        <w:ind w:left="720"/>
        <w:rPr>
          <w:sz w:val="20"/>
          <w:szCs w:val="20"/>
        </w:rPr>
      </w:pPr>
    </w:p>
    <w:p w:rsidR="002F4055" w:rsidRDefault="002F4055" w:rsidP="000808C7">
      <w:pPr>
        <w:spacing w:after="0"/>
        <w:ind w:left="720"/>
        <w:rPr>
          <w:sz w:val="20"/>
          <w:szCs w:val="20"/>
        </w:rPr>
      </w:pPr>
      <w:r>
        <w:rPr>
          <w:sz w:val="20"/>
          <w:szCs w:val="20"/>
        </w:rPr>
        <w:t xml:space="preserve">If implemented as option 1 (most similar to ECF4), then the </w:t>
      </w:r>
      <w:proofErr w:type="spellStart"/>
      <w:r>
        <w:rPr>
          <w:sz w:val="20"/>
          <w:szCs w:val="20"/>
        </w:rPr>
        <w:t>CorrectedFiling</w:t>
      </w:r>
      <w:proofErr w:type="spellEnd"/>
      <w:r>
        <w:rPr>
          <w:sz w:val="20"/>
          <w:szCs w:val="20"/>
        </w:rPr>
        <w:t xml:space="preserve"> element need not contain </w:t>
      </w:r>
      <w:proofErr w:type="spellStart"/>
      <w:r>
        <w:rPr>
          <w:sz w:val="20"/>
          <w:szCs w:val="20"/>
        </w:rPr>
        <w:t>filing:FilingConnectedDocument</w:t>
      </w:r>
      <w:proofErr w:type="spellEnd"/>
      <w:r>
        <w:rPr>
          <w:sz w:val="20"/>
          <w:szCs w:val="20"/>
        </w:rPr>
        <w:t xml:space="preserve"> and </w:t>
      </w:r>
      <w:proofErr w:type="spellStart"/>
      <w:r>
        <w:rPr>
          <w:sz w:val="20"/>
          <w:szCs w:val="20"/>
        </w:rPr>
        <w:t>filing:FilingLeadDocument</w:t>
      </w:r>
      <w:proofErr w:type="spellEnd"/>
      <w:r>
        <w:rPr>
          <w:sz w:val="20"/>
          <w:szCs w:val="20"/>
        </w:rPr>
        <w:t xml:space="preserve"> as these pre-review elements are available in </w:t>
      </w:r>
      <w:proofErr w:type="spellStart"/>
      <w:r>
        <w:rPr>
          <w:sz w:val="20"/>
          <w:szCs w:val="20"/>
        </w:rPr>
        <w:t>filing:FilingMessage</w:t>
      </w:r>
      <w:proofErr w:type="spellEnd"/>
      <w:r>
        <w:rPr>
          <w:sz w:val="20"/>
          <w:szCs w:val="20"/>
        </w:rPr>
        <w:t>.</w:t>
      </w:r>
    </w:p>
    <w:p w:rsidR="000808C7" w:rsidRDefault="000808C7" w:rsidP="000808C7">
      <w:pPr>
        <w:spacing w:after="0"/>
        <w:rPr>
          <w:sz w:val="20"/>
          <w:szCs w:val="20"/>
        </w:rPr>
      </w:pPr>
    </w:p>
    <w:p w:rsidR="000808C7" w:rsidRPr="000808C7" w:rsidRDefault="00A02056" w:rsidP="000808C7">
      <w:pPr>
        <w:spacing w:after="0"/>
        <w:rPr>
          <w:sz w:val="20"/>
          <w:szCs w:val="20"/>
        </w:rPr>
      </w:pPr>
      <w:r>
        <w:rPr>
          <w:sz w:val="20"/>
          <w:szCs w:val="20"/>
        </w:rPr>
        <w:tab/>
      </w:r>
      <w:r w:rsidRPr="00A02056">
        <w:rPr>
          <w:color w:val="FF0000"/>
          <w:sz w:val="20"/>
          <w:szCs w:val="20"/>
        </w:rPr>
        <w:t>Let’s discuss these 2 options with the TC</w:t>
      </w:r>
      <w:r>
        <w:rPr>
          <w:color w:val="FF0000"/>
          <w:sz w:val="20"/>
          <w:szCs w:val="20"/>
        </w:rPr>
        <w:t>.</w:t>
      </w:r>
    </w:p>
    <w:p w:rsidR="000808C7" w:rsidRPr="000808C7" w:rsidRDefault="000808C7" w:rsidP="000808C7">
      <w:pPr>
        <w:spacing w:after="0"/>
        <w:rPr>
          <w:sz w:val="20"/>
          <w:szCs w:val="20"/>
        </w:rPr>
      </w:pPr>
    </w:p>
    <w:p w:rsidR="000808C7" w:rsidRPr="00AC13F9" w:rsidRDefault="00AC13F9" w:rsidP="000808C7">
      <w:pPr>
        <w:pStyle w:val="ListParagraph"/>
        <w:numPr>
          <w:ilvl w:val="0"/>
          <w:numId w:val="1"/>
        </w:numPr>
        <w:spacing w:after="0"/>
        <w:rPr>
          <w:b/>
          <w:sz w:val="20"/>
          <w:szCs w:val="20"/>
        </w:rPr>
      </w:pPr>
      <w:r w:rsidRPr="00AC13F9">
        <w:rPr>
          <w:b/>
          <w:sz w:val="20"/>
          <w:szCs w:val="20"/>
        </w:rPr>
        <w:t>More on ID/IDREF</w:t>
      </w:r>
    </w:p>
    <w:p w:rsidR="00AC13F9" w:rsidRDefault="00AC13F9" w:rsidP="00AC13F9">
      <w:pPr>
        <w:pStyle w:val="ListParagraph"/>
        <w:spacing w:after="0"/>
        <w:rPr>
          <w:sz w:val="20"/>
          <w:szCs w:val="20"/>
        </w:rPr>
      </w:pPr>
    </w:p>
    <w:p w:rsidR="00AC13F9" w:rsidRDefault="00AC13F9" w:rsidP="00AC13F9">
      <w:pPr>
        <w:pStyle w:val="ListParagraph"/>
        <w:spacing w:after="0"/>
        <w:rPr>
          <w:sz w:val="20"/>
          <w:szCs w:val="20"/>
        </w:rPr>
      </w:pPr>
      <w:r>
        <w:rPr>
          <w:sz w:val="20"/>
          <w:szCs w:val="20"/>
        </w:rPr>
        <w:t>This item continues the concern raised in the prior feedback document as item #4 ID/IDREF Reference Hell.</w:t>
      </w:r>
    </w:p>
    <w:p w:rsidR="00AC13F9" w:rsidRDefault="00AC13F9" w:rsidP="00AC13F9">
      <w:pPr>
        <w:pStyle w:val="ListParagraph"/>
        <w:spacing w:after="0"/>
        <w:rPr>
          <w:sz w:val="20"/>
          <w:szCs w:val="20"/>
        </w:rPr>
      </w:pPr>
    </w:p>
    <w:p w:rsidR="00AC13F9" w:rsidRDefault="00AC13F9" w:rsidP="00AC13F9">
      <w:pPr>
        <w:pStyle w:val="ListParagraph"/>
        <w:spacing w:after="0"/>
        <w:rPr>
          <w:sz w:val="20"/>
          <w:szCs w:val="20"/>
        </w:rPr>
      </w:pPr>
      <w:r>
        <w:rPr>
          <w:sz w:val="20"/>
          <w:szCs w:val="20"/>
        </w:rPr>
        <w:t>Thank you for the reference to section 12.2 in NIEM 3 Naming and Design Rules.</w:t>
      </w:r>
      <w:r w:rsidR="004D3244">
        <w:rPr>
          <w:sz w:val="20"/>
          <w:szCs w:val="20"/>
        </w:rPr>
        <w:t xml:space="preserve"> There are several rules contained within this section. </w:t>
      </w:r>
    </w:p>
    <w:p w:rsidR="004D3244" w:rsidRDefault="004D3244" w:rsidP="00AC13F9">
      <w:pPr>
        <w:pStyle w:val="ListParagraph"/>
        <w:spacing w:after="0"/>
        <w:rPr>
          <w:sz w:val="20"/>
          <w:szCs w:val="20"/>
        </w:rPr>
      </w:pPr>
    </w:p>
    <w:p w:rsidR="004D3244" w:rsidRDefault="004D3244" w:rsidP="00AC13F9">
      <w:pPr>
        <w:pStyle w:val="ListParagraph"/>
        <w:spacing w:after="0"/>
        <w:rPr>
          <w:sz w:val="20"/>
          <w:szCs w:val="20"/>
        </w:rPr>
      </w:pPr>
      <w:r>
        <w:rPr>
          <w:sz w:val="20"/>
          <w:szCs w:val="20"/>
        </w:rPr>
        <w:t xml:space="preserve">Rule 12-2 Element with </w:t>
      </w:r>
      <w:proofErr w:type="spellStart"/>
      <w:r>
        <w:rPr>
          <w:sz w:val="20"/>
          <w:szCs w:val="20"/>
        </w:rPr>
        <w:t>structures:ref</w:t>
      </w:r>
      <w:proofErr w:type="spellEnd"/>
      <w:r>
        <w:rPr>
          <w:sz w:val="20"/>
          <w:szCs w:val="20"/>
        </w:rPr>
        <w:t xml:space="preserve"> does not have content – An element that has attribute </w:t>
      </w:r>
      <w:proofErr w:type="spellStart"/>
      <w:r>
        <w:rPr>
          <w:sz w:val="20"/>
          <w:szCs w:val="20"/>
        </w:rPr>
        <w:t>structures:ref</w:t>
      </w:r>
      <w:proofErr w:type="spellEnd"/>
      <w:r>
        <w:rPr>
          <w:sz w:val="20"/>
          <w:szCs w:val="20"/>
        </w:rPr>
        <w:t xml:space="preserve"> MUST Not have element or text content.</w:t>
      </w:r>
    </w:p>
    <w:p w:rsidR="004D3244" w:rsidRDefault="004D3244" w:rsidP="00AC13F9">
      <w:pPr>
        <w:pStyle w:val="ListParagraph"/>
        <w:spacing w:after="0"/>
        <w:rPr>
          <w:sz w:val="20"/>
          <w:szCs w:val="20"/>
        </w:rPr>
      </w:pPr>
    </w:p>
    <w:p w:rsidR="004D3244" w:rsidRDefault="004D3244" w:rsidP="00AC13F9">
      <w:pPr>
        <w:pStyle w:val="ListParagraph"/>
        <w:spacing w:after="0"/>
        <w:rPr>
          <w:sz w:val="20"/>
          <w:szCs w:val="20"/>
        </w:rPr>
      </w:pPr>
      <w:r>
        <w:rPr>
          <w:sz w:val="20"/>
          <w:szCs w:val="20"/>
        </w:rPr>
        <w:t xml:space="preserve">This rule appears to only allow the </w:t>
      </w:r>
      <w:proofErr w:type="spellStart"/>
      <w:r>
        <w:rPr>
          <w:sz w:val="20"/>
          <w:szCs w:val="20"/>
        </w:rPr>
        <w:t>stuctures:ref</w:t>
      </w:r>
      <w:proofErr w:type="spellEnd"/>
      <w:r>
        <w:rPr>
          <w:sz w:val="20"/>
          <w:szCs w:val="20"/>
        </w:rPr>
        <w:t xml:space="preserve"> attribute to be used on elements that do not have any content; example:</w:t>
      </w:r>
    </w:p>
    <w:p w:rsidR="004D3244" w:rsidRDefault="004D3244" w:rsidP="00AC13F9">
      <w:pPr>
        <w:pStyle w:val="ListParagraph"/>
        <w:spacing w:after="0"/>
        <w:rPr>
          <w:sz w:val="20"/>
          <w:szCs w:val="20"/>
        </w:rPr>
      </w:pPr>
    </w:p>
    <w:p w:rsidR="004D3244" w:rsidRPr="004D3244" w:rsidRDefault="004D3244" w:rsidP="004D3244">
      <w:pPr>
        <w:autoSpaceDE w:val="0"/>
        <w:autoSpaceDN w:val="0"/>
        <w:adjustRightInd w:val="0"/>
        <w:spacing w:after="0" w:line="240" w:lineRule="auto"/>
        <w:rPr>
          <w:rFonts w:ascii="Consolas" w:hAnsi="Consolas" w:cs="Consolas"/>
          <w:color w:val="000000"/>
          <w:sz w:val="18"/>
          <w:szCs w:val="18"/>
          <w:highlight w:val="white"/>
        </w:rPr>
      </w:pPr>
      <w:r w:rsidRPr="004D3244">
        <w:rPr>
          <w:rFonts w:ascii="Consolas" w:hAnsi="Consolas" w:cs="Consolas"/>
          <w:color w:val="000000"/>
          <w:sz w:val="18"/>
          <w:szCs w:val="18"/>
          <w:highlight w:val="white"/>
        </w:rPr>
        <w:tab/>
      </w:r>
      <w:r w:rsidRPr="004D3244">
        <w:rPr>
          <w:rFonts w:ascii="Consolas" w:hAnsi="Consolas" w:cs="Consolas"/>
          <w:color w:val="000000"/>
          <w:sz w:val="18"/>
          <w:szCs w:val="18"/>
          <w:highlight w:val="white"/>
        </w:rPr>
        <w:tab/>
      </w:r>
      <w:r w:rsidRPr="004D3244">
        <w:rPr>
          <w:rFonts w:ascii="Consolas" w:hAnsi="Consolas" w:cs="Consolas"/>
          <w:color w:val="0000FF"/>
          <w:sz w:val="18"/>
          <w:szCs w:val="18"/>
          <w:highlight w:val="white"/>
        </w:rPr>
        <w:t>&lt;</w:t>
      </w:r>
      <w:proofErr w:type="spellStart"/>
      <w:r w:rsidRPr="004D3244">
        <w:rPr>
          <w:rFonts w:ascii="Consolas" w:hAnsi="Consolas" w:cs="Consolas"/>
          <w:color w:val="800000"/>
          <w:sz w:val="18"/>
          <w:szCs w:val="18"/>
          <w:highlight w:val="white"/>
        </w:rPr>
        <w:t>nc:DocumentSubmitter</w:t>
      </w:r>
      <w:proofErr w:type="spellEnd"/>
      <w:r w:rsidRPr="004D3244">
        <w:rPr>
          <w:rFonts w:ascii="Consolas" w:hAnsi="Consolas" w:cs="Consolas"/>
          <w:color w:val="0000FF"/>
          <w:sz w:val="18"/>
          <w:szCs w:val="18"/>
          <w:highlight w:val="white"/>
        </w:rPr>
        <w:t>&gt;</w:t>
      </w:r>
    </w:p>
    <w:p w:rsidR="004D3244" w:rsidRPr="004D3244" w:rsidRDefault="004D3244" w:rsidP="004D3244">
      <w:pPr>
        <w:autoSpaceDE w:val="0"/>
        <w:autoSpaceDN w:val="0"/>
        <w:adjustRightInd w:val="0"/>
        <w:spacing w:after="0" w:line="240" w:lineRule="auto"/>
        <w:rPr>
          <w:rFonts w:ascii="Consolas" w:hAnsi="Consolas" w:cs="Consolas"/>
          <w:color w:val="000000"/>
          <w:sz w:val="18"/>
          <w:szCs w:val="18"/>
          <w:highlight w:val="white"/>
        </w:rPr>
      </w:pPr>
      <w:r w:rsidRPr="004D3244">
        <w:rPr>
          <w:rFonts w:ascii="Consolas" w:hAnsi="Consolas" w:cs="Consolas"/>
          <w:color w:val="000000"/>
          <w:sz w:val="18"/>
          <w:szCs w:val="18"/>
          <w:highlight w:val="white"/>
        </w:rPr>
        <w:tab/>
      </w:r>
      <w:r w:rsidRPr="004D3244">
        <w:rPr>
          <w:rFonts w:ascii="Consolas" w:hAnsi="Consolas" w:cs="Consolas"/>
          <w:color w:val="000000"/>
          <w:sz w:val="18"/>
          <w:szCs w:val="18"/>
          <w:highlight w:val="white"/>
        </w:rPr>
        <w:tab/>
      </w:r>
      <w:r w:rsidRPr="004D3244">
        <w:rPr>
          <w:rFonts w:ascii="Consolas" w:hAnsi="Consolas" w:cs="Consolas"/>
          <w:color w:val="000000"/>
          <w:sz w:val="18"/>
          <w:szCs w:val="18"/>
          <w:highlight w:val="white"/>
        </w:rPr>
        <w:tab/>
      </w:r>
      <w:r w:rsidRPr="004D3244">
        <w:rPr>
          <w:rFonts w:ascii="Consolas" w:hAnsi="Consolas" w:cs="Consolas"/>
          <w:color w:val="0000FF"/>
          <w:sz w:val="18"/>
          <w:szCs w:val="18"/>
          <w:highlight w:val="white"/>
        </w:rPr>
        <w:t>&lt;</w:t>
      </w:r>
      <w:proofErr w:type="spellStart"/>
      <w:r w:rsidRPr="004D3244">
        <w:rPr>
          <w:rFonts w:ascii="Consolas" w:hAnsi="Consolas" w:cs="Consolas"/>
          <w:color w:val="800000"/>
          <w:sz w:val="18"/>
          <w:szCs w:val="18"/>
          <w:highlight w:val="white"/>
        </w:rPr>
        <w:t>nc:EntityPerson</w:t>
      </w:r>
      <w:proofErr w:type="spellEnd"/>
      <w:r w:rsidRPr="004D3244">
        <w:rPr>
          <w:rFonts w:ascii="Consolas" w:hAnsi="Consolas" w:cs="Consolas"/>
          <w:color w:val="FF0000"/>
          <w:sz w:val="18"/>
          <w:szCs w:val="18"/>
          <w:highlight w:val="white"/>
        </w:rPr>
        <w:t xml:space="preserve"> </w:t>
      </w:r>
      <w:proofErr w:type="spellStart"/>
      <w:r w:rsidRPr="004D3244">
        <w:rPr>
          <w:rFonts w:ascii="Consolas" w:hAnsi="Consolas" w:cs="Consolas"/>
          <w:color w:val="FF0000"/>
          <w:sz w:val="18"/>
          <w:szCs w:val="18"/>
          <w:highlight w:val="white"/>
        </w:rPr>
        <w:t>structures:ref</w:t>
      </w:r>
      <w:proofErr w:type="spellEnd"/>
      <w:r w:rsidRPr="004D3244">
        <w:rPr>
          <w:rFonts w:ascii="Consolas" w:hAnsi="Consolas" w:cs="Consolas"/>
          <w:color w:val="0000FF"/>
          <w:sz w:val="18"/>
          <w:szCs w:val="18"/>
          <w:highlight w:val="white"/>
        </w:rPr>
        <w:t>="</w:t>
      </w:r>
      <w:r w:rsidRPr="004D3244">
        <w:rPr>
          <w:rFonts w:ascii="Consolas" w:hAnsi="Consolas" w:cs="Consolas"/>
          <w:color w:val="000000"/>
          <w:sz w:val="18"/>
          <w:szCs w:val="18"/>
          <w:highlight w:val="white"/>
        </w:rPr>
        <w:t>Person2</w:t>
      </w:r>
      <w:r w:rsidRPr="004D3244">
        <w:rPr>
          <w:rFonts w:ascii="Consolas" w:hAnsi="Consolas" w:cs="Consolas"/>
          <w:color w:val="0000FF"/>
          <w:sz w:val="18"/>
          <w:szCs w:val="18"/>
          <w:highlight w:val="white"/>
        </w:rPr>
        <w:t>"</w:t>
      </w:r>
      <w:r w:rsidRPr="004D3244">
        <w:rPr>
          <w:rFonts w:ascii="Consolas" w:hAnsi="Consolas" w:cs="Consolas"/>
          <w:color w:val="FF0000"/>
          <w:sz w:val="18"/>
          <w:szCs w:val="18"/>
          <w:highlight w:val="white"/>
        </w:rPr>
        <w:t xml:space="preserve"> </w:t>
      </w:r>
      <w:proofErr w:type="spellStart"/>
      <w:r w:rsidRPr="004D3244">
        <w:rPr>
          <w:rFonts w:ascii="Consolas" w:hAnsi="Consolas" w:cs="Consolas"/>
          <w:color w:val="FF0000"/>
          <w:sz w:val="18"/>
          <w:szCs w:val="18"/>
          <w:highlight w:val="white"/>
        </w:rPr>
        <w:t>xsi:nil</w:t>
      </w:r>
      <w:proofErr w:type="spellEnd"/>
      <w:r w:rsidRPr="004D3244">
        <w:rPr>
          <w:rFonts w:ascii="Consolas" w:hAnsi="Consolas" w:cs="Consolas"/>
          <w:color w:val="0000FF"/>
          <w:sz w:val="18"/>
          <w:szCs w:val="18"/>
          <w:highlight w:val="white"/>
        </w:rPr>
        <w:t>="</w:t>
      </w:r>
      <w:r w:rsidRPr="004D3244">
        <w:rPr>
          <w:rFonts w:ascii="Consolas" w:hAnsi="Consolas" w:cs="Consolas"/>
          <w:color w:val="000000"/>
          <w:sz w:val="18"/>
          <w:szCs w:val="18"/>
          <w:highlight w:val="white"/>
        </w:rPr>
        <w:t>true</w:t>
      </w:r>
      <w:r w:rsidRPr="004D3244">
        <w:rPr>
          <w:rFonts w:ascii="Consolas" w:hAnsi="Consolas" w:cs="Consolas"/>
          <w:color w:val="0000FF"/>
          <w:sz w:val="18"/>
          <w:szCs w:val="18"/>
          <w:highlight w:val="white"/>
        </w:rPr>
        <w:t>"/&gt;</w:t>
      </w:r>
    </w:p>
    <w:p w:rsidR="004D3244" w:rsidRPr="004D3244" w:rsidRDefault="004D3244" w:rsidP="004D3244">
      <w:pPr>
        <w:pStyle w:val="ListParagraph"/>
        <w:spacing w:after="0"/>
        <w:rPr>
          <w:sz w:val="18"/>
          <w:szCs w:val="18"/>
        </w:rPr>
      </w:pPr>
      <w:r w:rsidRPr="004D3244">
        <w:rPr>
          <w:rFonts w:ascii="Consolas" w:hAnsi="Consolas" w:cs="Consolas"/>
          <w:color w:val="000000"/>
          <w:sz w:val="18"/>
          <w:szCs w:val="18"/>
          <w:highlight w:val="white"/>
        </w:rPr>
        <w:tab/>
      </w:r>
      <w:r w:rsidRPr="004D3244">
        <w:rPr>
          <w:rFonts w:ascii="Consolas" w:hAnsi="Consolas" w:cs="Consolas"/>
          <w:color w:val="0000FF"/>
          <w:sz w:val="18"/>
          <w:szCs w:val="18"/>
          <w:highlight w:val="white"/>
        </w:rPr>
        <w:t>&lt;/</w:t>
      </w:r>
      <w:proofErr w:type="spellStart"/>
      <w:r w:rsidRPr="004D3244">
        <w:rPr>
          <w:rFonts w:ascii="Consolas" w:hAnsi="Consolas" w:cs="Consolas"/>
          <w:color w:val="800000"/>
          <w:sz w:val="18"/>
          <w:szCs w:val="18"/>
          <w:highlight w:val="white"/>
        </w:rPr>
        <w:t>nc:DocumentSubmitter</w:t>
      </w:r>
      <w:proofErr w:type="spellEnd"/>
      <w:r w:rsidRPr="004D3244">
        <w:rPr>
          <w:rFonts w:ascii="Consolas" w:hAnsi="Consolas" w:cs="Consolas"/>
          <w:color w:val="0000FF"/>
          <w:sz w:val="18"/>
          <w:szCs w:val="18"/>
          <w:highlight w:val="white"/>
        </w:rPr>
        <w:t>&gt;</w:t>
      </w:r>
    </w:p>
    <w:p w:rsidR="00AC13F9" w:rsidRDefault="00AC13F9" w:rsidP="00AC13F9">
      <w:pPr>
        <w:pStyle w:val="ListParagraph"/>
        <w:spacing w:after="0"/>
        <w:rPr>
          <w:sz w:val="20"/>
          <w:szCs w:val="20"/>
        </w:rPr>
      </w:pPr>
    </w:p>
    <w:p w:rsidR="00AC13F9" w:rsidRDefault="004D3244" w:rsidP="00AC13F9">
      <w:pPr>
        <w:pStyle w:val="ListParagraph"/>
        <w:spacing w:after="0"/>
        <w:rPr>
          <w:sz w:val="20"/>
          <w:szCs w:val="20"/>
        </w:rPr>
      </w:pPr>
      <w:r>
        <w:rPr>
          <w:sz w:val="20"/>
          <w:szCs w:val="20"/>
        </w:rPr>
        <w:t>This rule alone would eliminate a lot of the possible misuse illustrated previously.</w:t>
      </w:r>
    </w:p>
    <w:p w:rsidR="004D3244" w:rsidRDefault="004D3244" w:rsidP="00AC13F9">
      <w:pPr>
        <w:pStyle w:val="ListParagraph"/>
        <w:spacing w:after="0"/>
        <w:rPr>
          <w:sz w:val="20"/>
          <w:szCs w:val="20"/>
        </w:rPr>
      </w:pPr>
    </w:p>
    <w:p w:rsidR="004D3244" w:rsidRDefault="004D3244" w:rsidP="00AC13F9">
      <w:pPr>
        <w:pStyle w:val="ListParagraph"/>
        <w:spacing w:after="0"/>
        <w:rPr>
          <w:sz w:val="20"/>
          <w:szCs w:val="20"/>
        </w:rPr>
      </w:pPr>
    </w:p>
    <w:p w:rsidR="004D3244" w:rsidRDefault="004D3244" w:rsidP="00AC13F9">
      <w:pPr>
        <w:pStyle w:val="ListParagraph"/>
        <w:spacing w:after="0"/>
        <w:rPr>
          <w:sz w:val="20"/>
          <w:szCs w:val="20"/>
        </w:rPr>
      </w:pPr>
      <w:r>
        <w:rPr>
          <w:sz w:val="20"/>
          <w:szCs w:val="20"/>
        </w:rPr>
        <w:t xml:space="preserve">Rule 12-3 Attribute </w:t>
      </w:r>
      <w:proofErr w:type="spellStart"/>
      <w:r>
        <w:rPr>
          <w:sz w:val="20"/>
          <w:szCs w:val="20"/>
        </w:rPr>
        <w:t>structures:ref</w:t>
      </w:r>
      <w:proofErr w:type="spellEnd"/>
      <w:r>
        <w:rPr>
          <w:sz w:val="20"/>
          <w:szCs w:val="20"/>
        </w:rPr>
        <w:t xml:space="preserve"> must reference </w:t>
      </w:r>
      <w:proofErr w:type="spellStart"/>
      <w:r>
        <w:rPr>
          <w:sz w:val="20"/>
          <w:szCs w:val="20"/>
        </w:rPr>
        <w:t>strcutures:id</w:t>
      </w:r>
      <w:proofErr w:type="spellEnd"/>
      <w:r>
        <w:rPr>
          <w:sz w:val="20"/>
          <w:szCs w:val="20"/>
        </w:rPr>
        <w:t xml:space="preserve"> – The value of an attribute </w:t>
      </w:r>
      <w:proofErr w:type="spellStart"/>
      <w:r>
        <w:rPr>
          <w:sz w:val="20"/>
          <w:szCs w:val="20"/>
        </w:rPr>
        <w:t>structures:ref</w:t>
      </w:r>
      <w:proofErr w:type="spellEnd"/>
      <w:r>
        <w:rPr>
          <w:sz w:val="20"/>
          <w:szCs w:val="20"/>
        </w:rPr>
        <w:t xml:space="preserve"> MUST match the value of an attribute </w:t>
      </w:r>
      <w:proofErr w:type="spellStart"/>
      <w:r>
        <w:rPr>
          <w:sz w:val="20"/>
          <w:szCs w:val="20"/>
        </w:rPr>
        <w:t>structures:id</w:t>
      </w:r>
      <w:proofErr w:type="spellEnd"/>
      <w:r>
        <w:rPr>
          <w:sz w:val="20"/>
          <w:szCs w:val="20"/>
        </w:rPr>
        <w:t xml:space="preserve"> of some element in the XML document.</w:t>
      </w:r>
    </w:p>
    <w:p w:rsidR="004D3244" w:rsidRDefault="004D3244" w:rsidP="00AC13F9">
      <w:pPr>
        <w:pStyle w:val="ListParagraph"/>
        <w:spacing w:after="0"/>
        <w:rPr>
          <w:sz w:val="20"/>
          <w:szCs w:val="20"/>
        </w:rPr>
      </w:pPr>
    </w:p>
    <w:p w:rsidR="004D3244" w:rsidRDefault="004D3244" w:rsidP="00AC13F9">
      <w:pPr>
        <w:pStyle w:val="ListParagraph"/>
        <w:spacing w:after="0"/>
        <w:rPr>
          <w:sz w:val="20"/>
          <w:szCs w:val="20"/>
        </w:rPr>
      </w:pPr>
      <w:r>
        <w:rPr>
          <w:sz w:val="20"/>
          <w:szCs w:val="20"/>
        </w:rPr>
        <w:t>No surprises here; hopefully this is a well understood rule.</w:t>
      </w:r>
    </w:p>
    <w:p w:rsidR="004D3244" w:rsidRDefault="004D3244" w:rsidP="00AC13F9">
      <w:pPr>
        <w:pStyle w:val="ListParagraph"/>
        <w:spacing w:after="0"/>
        <w:rPr>
          <w:sz w:val="20"/>
          <w:szCs w:val="20"/>
        </w:rPr>
      </w:pPr>
    </w:p>
    <w:p w:rsidR="004D3244" w:rsidRDefault="004D3244" w:rsidP="00AC13F9">
      <w:pPr>
        <w:pStyle w:val="ListParagraph"/>
        <w:spacing w:after="0"/>
        <w:rPr>
          <w:sz w:val="20"/>
          <w:szCs w:val="20"/>
        </w:rPr>
      </w:pPr>
    </w:p>
    <w:p w:rsidR="004D3244" w:rsidRDefault="004D3244" w:rsidP="00AC13F9">
      <w:pPr>
        <w:pStyle w:val="ListParagraph"/>
        <w:spacing w:after="0"/>
        <w:rPr>
          <w:sz w:val="20"/>
          <w:szCs w:val="20"/>
        </w:rPr>
      </w:pPr>
      <w:r>
        <w:rPr>
          <w:sz w:val="20"/>
          <w:szCs w:val="20"/>
        </w:rPr>
        <w:t xml:space="preserve">Rule 12-4 Linked elements have same validation </w:t>
      </w:r>
      <w:r w:rsidR="001C5513">
        <w:rPr>
          <w:sz w:val="20"/>
          <w:szCs w:val="20"/>
        </w:rPr>
        <w:t xml:space="preserve">root – Every element that has attribute </w:t>
      </w:r>
      <w:proofErr w:type="spellStart"/>
      <w:r w:rsidR="001C5513">
        <w:rPr>
          <w:sz w:val="20"/>
          <w:szCs w:val="20"/>
        </w:rPr>
        <w:t>structures:ref</w:t>
      </w:r>
      <w:proofErr w:type="spellEnd"/>
      <w:r w:rsidR="001C5513">
        <w:rPr>
          <w:sz w:val="20"/>
          <w:szCs w:val="20"/>
        </w:rPr>
        <w:t xml:space="preserve"> MUST have a referencing element validation root that is equal to the referenced element validation root.</w:t>
      </w:r>
    </w:p>
    <w:p w:rsidR="004D3244" w:rsidRDefault="004D3244" w:rsidP="00AC13F9">
      <w:pPr>
        <w:pStyle w:val="ListParagraph"/>
        <w:spacing w:after="0"/>
        <w:rPr>
          <w:sz w:val="20"/>
          <w:szCs w:val="20"/>
        </w:rPr>
      </w:pPr>
    </w:p>
    <w:p w:rsidR="004D3244" w:rsidRDefault="004D3244" w:rsidP="00AC13F9">
      <w:pPr>
        <w:pStyle w:val="ListParagraph"/>
        <w:spacing w:after="0"/>
        <w:rPr>
          <w:sz w:val="20"/>
          <w:szCs w:val="20"/>
        </w:rPr>
      </w:pPr>
      <w:r>
        <w:rPr>
          <w:sz w:val="20"/>
          <w:szCs w:val="20"/>
        </w:rPr>
        <w:t>This ru</w:t>
      </w:r>
      <w:r w:rsidR="003D4118">
        <w:rPr>
          <w:sz w:val="20"/>
          <w:szCs w:val="20"/>
        </w:rPr>
        <w:t>le is not so easy to understand as stated.</w:t>
      </w:r>
    </w:p>
    <w:p w:rsidR="004D3244" w:rsidRDefault="004D3244" w:rsidP="00AC13F9">
      <w:pPr>
        <w:pStyle w:val="ListParagraph"/>
        <w:spacing w:after="0"/>
        <w:rPr>
          <w:sz w:val="20"/>
          <w:szCs w:val="20"/>
        </w:rPr>
      </w:pPr>
    </w:p>
    <w:p w:rsidR="004D3244" w:rsidRDefault="007459A5" w:rsidP="00AC13F9">
      <w:pPr>
        <w:pStyle w:val="ListParagraph"/>
        <w:spacing w:after="0"/>
        <w:rPr>
          <w:sz w:val="20"/>
          <w:szCs w:val="20"/>
        </w:rPr>
      </w:pPr>
      <w:r>
        <w:rPr>
          <w:sz w:val="20"/>
          <w:szCs w:val="20"/>
        </w:rPr>
        <w:t>First, the term ‘validation root’ must be understood. ‘Validation root’ is defined as: “This item, that is the element information item at which –assessment- began, is called the validation root.”</w:t>
      </w:r>
    </w:p>
    <w:p w:rsidR="004D3244" w:rsidRDefault="004D3244" w:rsidP="00AC13F9">
      <w:pPr>
        <w:pStyle w:val="ListParagraph"/>
        <w:spacing w:after="0"/>
        <w:rPr>
          <w:sz w:val="20"/>
          <w:szCs w:val="20"/>
        </w:rPr>
      </w:pPr>
    </w:p>
    <w:p w:rsidR="007459A5" w:rsidRDefault="007459A5" w:rsidP="00AC13F9">
      <w:pPr>
        <w:pStyle w:val="ListParagraph"/>
        <w:spacing w:after="0"/>
        <w:rPr>
          <w:sz w:val="20"/>
          <w:szCs w:val="20"/>
        </w:rPr>
      </w:pPr>
    </w:p>
    <w:p w:rsidR="007459A5" w:rsidRDefault="00F73A2E" w:rsidP="00AC13F9">
      <w:pPr>
        <w:pStyle w:val="ListParagraph"/>
        <w:spacing w:after="0"/>
        <w:rPr>
          <w:sz w:val="20"/>
          <w:szCs w:val="20"/>
        </w:rPr>
      </w:pPr>
      <w:r>
        <w:rPr>
          <w:sz w:val="20"/>
          <w:szCs w:val="20"/>
        </w:rPr>
        <w:t xml:space="preserve">Rule 12-5 Attribute </w:t>
      </w:r>
      <w:proofErr w:type="spellStart"/>
      <w:r>
        <w:rPr>
          <w:sz w:val="20"/>
          <w:szCs w:val="20"/>
        </w:rPr>
        <w:t>structures:ref</w:t>
      </w:r>
      <w:proofErr w:type="spellEnd"/>
      <w:r>
        <w:rPr>
          <w:sz w:val="20"/>
          <w:szCs w:val="20"/>
        </w:rPr>
        <w:t xml:space="preserve"> references element of correct type – Every element that has an attribute </w:t>
      </w:r>
      <w:proofErr w:type="spellStart"/>
      <w:r>
        <w:rPr>
          <w:sz w:val="20"/>
          <w:szCs w:val="20"/>
        </w:rPr>
        <w:t>structures:ref</w:t>
      </w:r>
      <w:proofErr w:type="spellEnd"/>
      <w:r>
        <w:rPr>
          <w:sz w:val="20"/>
          <w:szCs w:val="20"/>
        </w:rPr>
        <w:t xml:space="preserve"> MUST have a referencing element type definition that is validly derived from the referenced element type definition. </w:t>
      </w:r>
    </w:p>
    <w:p w:rsidR="00F73A2E" w:rsidRDefault="00F73A2E" w:rsidP="00AC13F9">
      <w:pPr>
        <w:pStyle w:val="ListParagraph"/>
        <w:spacing w:after="0"/>
        <w:rPr>
          <w:sz w:val="20"/>
          <w:szCs w:val="20"/>
        </w:rPr>
      </w:pPr>
    </w:p>
    <w:p w:rsidR="00F73A2E" w:rsidRDefault="007F6508" w:rsidP="00AC13F9">
      <w:pPr>
        <w:pStyle w:val="ListParagraph"/>
        <w:spacing w:after="0"/>
        <w:rPr>
          <w:sz w:val="20"/>
          <w:szCs w:val="20"/>
        </w:rPr>
      </w:pPr>
      <w:r>
        <w:rPr>
          <w:sz w:val="20"/>
          <w:szCs w:val="20"/>
        </w:rPr>
        <w:lastRenderedPageBreak/>
        <w:t xml:space="preserve">“This rule requires that the type of the element information item pointed to by a </w:t>
      </w:r>
      <w:proofErr w:type="spellStart"/>
      <w:r>
        <w:rPr>
          <w:sz w:val="20"/>
          <w:szCs w:val="20"/>
        </w:rPr>
        <w:t>structures:ref</w:t>
      </w:r>
      <w:proofErr w:type="spellEnd"/>
      <w:r>
        <w:rPr>
          <w:sz w:val="20"/>
          <w:szCs w:val="20"/>
        </w:rPr>
        <w:t xml:space="preserve"> attribute must be of (or derived from) the type that is specified by the element declaration of the reference element.”</w:t>
      </w:r>
    </w:p>
    <w:p w:rsidR="00F73A2E" w:rsidRDefault="00F73A2E" w:rsidP="00AC13F9">
      <w:pPr>
        <w:pStyle w:val="ListParagraph"/>
        <w:spacing w:after="0"/>
        <w:rPr>
          <w:sz w:val="20"/>
          <w:szCs w:val="20"/>
        </w:rPr>
      </w:pPr>
    </w:p>
    <w:p w:rsidR="007459A5" w:rsidRDefault="007F6508" w:rsidP="00AC13F9">
      <w:pPr>
        <w:pStyle w:val="ListParagraph"/>
        <w:spacing w:after="0"/>
        <w:rPr>
          <w:sz w:val="20"/>
          <w:szCs w:val="20"/>
        </w:rPr>
      </w:pPr>
      <w:r>
        <w:rPr>
          <w:sz w:val="20"/>
          <w:szCs w:val="20"/>
        </w:rPr>
        <w:t>Rule 12-5 appears to be the same or similar to the rule that I suggested:</w:t>
      </w:r>
    </w:p>
    <w:p w:rsidR="007F6508" w:rsidRDefault="007F6508" w:rsidP="00AC13F9">
      <w:pPr>
        <w:pStyle w:val="ListParagraph"/>
        <w:spacing w:after="0"/>
        <w:rPr>
          <w:sz w:val="20"/>
          <w:szCs w:val="20"/>
        </w:rPr>
      </w:pPr>
    </w:p>
    <w:p w:rsidR="007F6508" w:rsidRPr="007F6508" w:rsidRDefault="007F6508" w:rsidP="007F6508">
      <w:pPr>
        <w:spacing w:after="0"/>
        <w:ind w:left="720"/>
        <w:rPr>
          <w:sz w:val="20"/>
          <w:szCs w:val="20"/>
        </w:rPr>
      </w:pPr>
      <w:r>
        <w:rPr>
          <w:sz w:val="20"/>
          <w:szCs w:val="20"/>
        </w:rPr>
        <w:t>“</w:t>
      </w:r>
      <w:r w:rsidRPr="007F6508">
        <w:rPr>
          <w:sz w:val="20"/>
          <w:szCs w:val="20"/>
        </w:rPr>
        <w:t xml:space="preserve">When using </w:t>
      </w:r>
      <w:proofErr w:type="spellStart"/>
      <w:r w:rsidRPr="007F6508">
        <w:rPr>
          <w:sz w:val="20"/>
          <w:szCs w:val="20"/>
        </w:rPr>
        <w:t>structures:ref</w:t>
      </w:r>
      <w:proofErr w:type="spellEnd"/>
      <w:r w:rsidRPr="007F6508">
        <w:rPr>
          <w:sz w:val="20"/>
          <w:szCs w:val="20"/>
        </w:rPr>
        <w:t xml:space="preserve"> attribute, the element containing the destination </w:t>
      </w:r>
      <w:proofErr w:type="spellStart"/>
      <w:r w:rsidRPr="007F6508">
        <w:rPr>
          <w:sz w:val="20"/>
          <w:szCs w:val="20"/>
        </w:rPr>
        <w:t>structures:id</w:t>
      </w:r>
      <w:proofErr w:type="spellEnd"/>
      <w:r w:rsidRPr="007F6508">
        <w:rPr>
          <w:sz w:val="20"/>
          <w:szCs w:val="20"/>
        </w:rPr>
        <w:t xml:space="preserve"> attribute must be of the same element type (e.g. element </w:t>
      </w:r>
      <w:proofErr w:type="spellStart"/>
      <w:r w:rsidRPr="007F6508">
        <w:rPr>
          <w:sz w:val="20"/>
          <w:szCs w:val="20"/>
        </w:rPr>
        <w:t>nc:Person</w:t>
      </w:r>
      <w:proofErr w:type="spellEnd"/>
      <w:r w:rsidRPr="007F6508">
        <w:rPr>
          <w:sz w:val="20"/>
          <w:szCs w:val="20"/>
        </w:rPr>
        <w:t xml:space="preserve"> could contain a </w:t>
      </w:r>
      <w:proofErr w:type="spellStart"/>
      <w:r w:rsidRPr="007F6508">
        <w:rPr>
          <w:sz w:val="20"/>
          <w:szCs w:val="20"/>
        </w:rPr>
        <w:t>structures:ref</w:t>
      </w:r>
      <w:proofErr w:type="spellEnd"/>
      <w:r w:rsidRPr="007F6508">
        <w:rPr>
          <w:sz w:val="20"/>
          <w:szCs w:val="20"/>
        </w:rPr>
        <w:t xml:space="preserve"> that pointed to another </w:t>
      </w:r>
      <w:proofErr w:type="spellStart"/>
      <w:r w:rsidRPr="007F6508">
        <w:rPr>
          <w:sz w:val="20"/>
          <w:szCs w:val="20"/>
        </w:rPr>
        <w:t>nc:Person</w:t>
      </w:r>
      <w:proofErr w:type="spellEnd"/>
      <w:r w:rsidRPr="007F6508">
        <w:rPr>
          <w:sz w:val="20"/>
          <w:szCs w:val="20"/>
        </w:rPr>
        <w:t xml:space="preserve"> element or could also point to an </w:t>
      </w:r>
      <w:proofErr w:type="spellStart"/>
      <w:r w:rsidRPr="007F6508">
        <w:rPr>
          <w:sz w:val="20"/>
          <w:szCs w:val="20"/>
        </w:rPr>
        <w:t>nc:RoleOfPerson</w:t>
      </w:r>
      <w:proofErr w:type="spellEnd"/>
      <w:r w:rsidRPr="007F6508">
        <w:rPr>
          <w:sz w:val="20"/>
          <w:szCs w:val="20"/>
        </w:rPr>
        <w:t xml:space="preserve"> element since both </w:t>
      </w:r>
      <w:proofErr w:type="spellStart"/>
      <w:r w:rsidRPr="007F6508">
        <w:rPr>
          <w:sz w:val="20"/>
          <w:szCs w:val="20"/>
        </w:rPr>
        <w:t>nc:Person</w:t>
      </w:r>
      <w:proofErr w:type="spellEnd"/>
      <w:r w:rsidRPr="007F6508">
        <w:rPr>
          <w:sz w:val="20"/>
          <w:szCs w:val="20"/>
        </w:rPr>
        <w:t xml:space="preserve"> and </w:t>
      </w:r>
      <w:proofErr w:type="spellStart"/>
      <w:r w:rsidRPr="007F6508">
        <w:rPr>
          <w:sz w:val="20"/>
          <w:szCs w:val="20"/>
        </w:rPr>
        <w:t>nc:RoleOfPerson</w:t>
      </w:r>
      <w:proofErr w:type="spellEnd"/>
      <w:r w:rsidRPr="007F6508">
        <w:rPr>
          <w:sz w:val="20"/>
          <w:szCs w:val="20"/>
        </w:rPr>
        <w:t xml:space="preserve"> are of type </w:t>
      </w:r>
      <w:proofErr w:type="spellStart"/>
      <w:r w:rsidRPr="007F6508">
        <w:rPr>
          <w:sz w:val="20"/>
          <w:szCs w:val="20"/>
        </w:rPr>
        <w:t>nc:PersonType</w:t>
      </w:r>
      <w:proofErr w:type="spellEnd"/>
      <w:r w:rsidRPr="007F6508">
        <w:rPr>
          <w:sz w:val="20"/>
          <w:szCs w:val="20"/>
        </w:rPr>
        <w:t xml:space="preserve">). Note – if this rule were adopted, then </w:t>
      </w:r>
      <w:proofErr w:type="spellStart"/>
      <w:r w:rsidRPr="007F6508">
        <w:rPr>
          <w:sz w:val="20"/>
          <w:szCs w:val="20"/>
        </w:rPr>
        <w:t>ecf:PayerNameText</w:t>
      </w:r>
      <w:proofErr w:type="spellEnd"/>
      <w:r w:rsidRPr="007F6508">
        <w:rPr>
          <w:sz w:val="20"/>
          <w:szCs w:val="20"/>
        </w:rPr>
        <w:t xml:space="preserve"> in </w:t>
      </w:r>
      <w:proofErr w:type="spellStart"/>
      <w:r w:rsidRPr="007F6508">
        <w:rPr>
          <w:sz w:val="20"/>
          <w:szCs w:val="20"/>
        </w:rPr>
        <w:t>PaymentMessage</w:t>
      </w:r>
      <w:proofErr w:type="spellEnd"/>
      <w:r w:rsidRPr="007F6508">
        <w:rPr>
          <w:sz w:val="20"/>
          <w:szCs w:val="20"/>
        </w:rPr>
        <w:t xml:space="preserve"> would need to be revised to be </w:t>
      </w:r>
      <w:proofErr w:type="spellStart"/>
      <w:r w:rsidRPr="007F6508">
        <w:rPr>
          <w:sz w:val="20"/>
          <w:szCs w:val="20"/>
        </w:rPr>
        <w:t>nc:PersonType</w:t>
      </w:r>
      <w:proofErr w:type="spellEnd"/>
      <w:r w:rsidRPr="007F6508">
        <w:rPr>
          <w:sz w:val="20"/>
          <w:szCs w:val="20"/>
        </w:rPr>
        <w:t>.</w:t>
      </w:r>
      <w:r>
        <w:rPr>
          <w:sz w:val="20"/>
          <w:szCs w:val="20"/>
        </w:rPr>
        <w:t>”</w:t>
      </w:r>
    </w:p>
    <w:p w:rsidR="007F6508" w:rsidRDefault="007F6508" w:rsidP="00AC13F9">
      <w:pPr>
        <w:pStyle w:val="ListParagraph"/>
        <w:spacing w:after="0"/>
        <w:rPr>
          <w:sz w:val="20"/>
          <w:szCs w:val="20"/>
        </w:rPr>
      </w:pPr>
    </w:p>
    <w:p w:rsidR="007F6508" w:rsidRDefault="002D7366" w:rsidP="00AC13F9">
      <w:pPr>
        <w:pStyle w:val="ListParagraph"/>
        <w:spacing w:after="0"/>
        <w:rPr>
          <w:sz w:val="20"/>
          <w:szCs w:val="20"/>
        </w:rPr>
      </w:pPr>
      <w:r>
        <w:rPr>
          <w:sz w:val="20"/>
          <w:szCs w:val="20"/>
        </w:rPr>
        <w:t xml:space="preserve">If my interpretation of 12-5 is correct, then </w:t>
      </w:r>
      <w:proofErr w:type="spellStart"/>
      <w:r>
        <w:rPr>
          <w:sz w:val="20"/>
          <w:szCs w:val="20"/>
        </w:rPr>
        <w:t>ecf:PayerNameText</w:t>
      </w:r>
      <w:proofErr w:type="spellEnd"/>
      <w:r>
        <w:rPr>
          <w:sz w:val="20"/>
          <w:szCs w:val="20"/>
        </w:rPr>
        <w:t xml:space="preserve"> would need to be revised to be of </w:t>
      </w:r>
      <w:proofErr w:type="spellStart"/>
      <w:r>
        <w:rPr>
          <w:sz w:val="20"/>
          <w:szCs w:val="20"/>
        </w:rPr>
        <w:t>nc:PersonType</w:t>
      </w:r>
      <w:proofErr w:type="spellEnd"/>
      <w:r>
        <w:rPr>
          <w:sz w:val="20"/>
          <w:szCs w:val="20"/>
        </w:rPr>
        <w:t>.</w:t>
      </w:r>
    </w:p>
    <w:p w:rsidR="002D7366" w:rsidRDefault="002D7366" w:rsidP="00AC13F9">
      <w:pPr>
        <w:pStyle w:val="ListParagraph"/>
        <w:spacing w:after="0"/>
        <w:rPr>
          <w:sz w:val="20"/>
          <w:szCs w:val="20"/>
        </w:rPr>
      </w:pPr>
    </w:p>
    <w:p w:rsidR="002D7366" w:rsidRDefault="001708A2" w:rsidP="00AC13F9">
      <w:pPr>
        <w:pStyle w:val="ListParagraph"/>
        <w:spacing w:after="0"/>
        <w:rPr>
          <w:sz w:val="20"/>
          <w:szCs w:val="20"/>
        </w:rPr>
      </w:pPr>
      <w:r>
        <w:rPr>
          <w:sz w:val="20"/>
          <w:szCs w:val="20"/>
        </w:rPr>
        <w:t>Furthermore, corrections may need to also be</w:t>
      </w:r>
      <w:r w:rsidR="009D29E8">
        <w:rPr>
          <w:sz w:val="20"/>
          <w:szCs w:val="20"/>
        </w:rPr>
        <w:t xml:space="preserve"> made to </w:t>
      </w:r>
      <w:r>
        <w:rPr>
          <w:sz w:val="20"/>
          <w:szCs w:val="20"/>
        </w:rPr>
        <w:t>examples</w:t>
      </w:r>
      <w:r w:rsidR="009D29E8">
        <w:rPr>
          <w:sz w:val="20"/>
          <w:szCs w:val="20"/>
        </w:rPr>
        <w:t xml:space="preserve"> provided</w:t>
      </w:r>
      <w:r>
        <w:rPr>
          <w:sz w:val="20"/>
          <w:szCs w:val="20"/>
        </w:rPr>
        <w:t>. For instance, in the civil.xml example, contains:</w:t>
      </w:r>
    </w:p>
    <w:p w:rsidR="001708A2" w:rsidRDefault="001708A2" w:rsidP="00AC13F9">
      <w:pPr>
        <w:pStyle w:val="ListParagraph"/>
        <w:spacing w:after="0"/>
        <w:rPr>
          <w:sz w:val="20"/>
          <w:szCs w:val="20"/>
        </w:rPr>
      </w:pP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nc:DocumentSubmitter</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nc:EntityPerson</w:t>
      </w:r>
      <w:proofErr w:type="spellEnd"/>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structures:ref</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Person2</w:t>
      </w:r>
      <w:r w:rsidRPr="001708A2">
        <w:rPr>
          <w:rFonts w:ascii="Consolas" w:hAnsi="Consolas" w:cs="Consolas"/>
          <w:color w:val="0000FF"/>
          <w:sz w:val="16"/>
          <w:szCs w:val="16"/>
          <w:highlight w:val="white"/>
        </w:rPr>
        <w:t>"</w:t>
      </w:r>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xsi:nil</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true</w:t>
      </w:r>
      <w:r w:rsidRPr="001708A2">
        <w:rPr>
          <w:rFonts w:ascii="Consolas" w:hAnsi="Consolas" w:cs="Consolas"/>
          <w:color w:val="0000FF"/>
          <w:sz w:val="16"/>
          <w:szCs w:val="16"/>
          <w:highlight w:val="white"/>
        </w:rPr>
        <w:t>"/&gt;</w:t>
      </w:r>
    </w:p>
    <w:p w:rsidR="001708A2" w:rsidRPr="001708A2" w:rsidRDefault="001708A2" w:rsidP="001708A2">
      <w:pPr>
        <w:pStyle w:val="ListParagraph"/>
        <w:spacing w:after="0"/>
        <w:rPr>
          <w:sz w:val="16"/>
          <w:szCs w:val="16"/>
        </w:rPr>
      </w:pP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nc:DocumentSubmitter</w:t>
      </w:r>
      <w:proofErr w:type="spellEnd"/>
      <w:r w:rsidRPr="001708A2">
        <w:rPr>
          <w:rFonts w:ascii="Consolas" w:hAnsi="Consolas" w:cs="Consolas"/>
          <w:color w:val="0000FF"/>
          <w:sz w:val="16"/>
          <w:szCs w:val="16"/>
          <w:highlight w:val="white"/>
        </w:rPr>
        <w:t>&gt;</w:t>
      </w:r>
    </w:p>
    <w:p w:rsidR="001708A2" w:rsidRDefault="001708A2" w:rsidP="00AC13F9">
      <w:pPr>
        <w:pStyle w:val="ListParagraph"/>
        <w:spacing w:after="0"/>
        <w:rPr>
          <w:sz w:val="20"/>
          <w:szCs w:val="20"/>
        </w:rPr>
      </w:pPr>
    </w:p>
    <w:p w:rsidR="001708A2" w:rsidRDefault="001708A2" w:rsidP="00AC13F9">
      <w:pPr>
        <w:pStyle w:val="ListParagraph"/>
        <w:spacing w:after="0"/>
        <w:rPr>
          <w:sz w:val="20"/>
          <w:szCs w:val="20"/>
        </w:rPr>
      </w:pPr>
      <w:r>
        <w:rPr>
          <w:sz w:val="20"/>
          <w:szCs w:val="20"/>
        </w:rPr>
        <w:t>And also contains (abbreviated):</w:t>
      </w:r>
    </w:p>
    <w:p w:rsidR="001708A2" w:rsidRDefault="001708A2" w:rsidP="00AC13F9">
      <w:pPr>
        <w:pStyle w:val="ListParagraph"/>
        <w:spacing w:after="0"/>
        <w:rPr>
          <w:sz w:val="20"/>
          <w:szCs w:val="20"/>
        </w:rPr>
      </w:pP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j:CaseRespondentParty</w:t>
      </w:r>
      <w:proofErr w:type="spellEnd"/>
      <w:r w:rsidRPr="001708A2">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structures:id</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Person2</w:t>
      </w:r>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nc:EntityPerson</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nc:PersonName</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nc:PersonGivenName</w:t>
      </w:r>
      <w:proofErr w:type="spell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Jane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nc:PersonGivenName</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nc:PersonMiddleName</w:t>
      </w:r>
      <w:proofErr w:type="spell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Q</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nc:PersonMiddleName</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nc:PersonSurName</w:t>
      </w:r>
      <w:proofErr w:type="spell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Doe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nc:PersonSurName</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nc:PersonMaidenName</w:t>
      </w:r>
      <w:proofErr w:type="spell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Smith</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nc:PersonMaidenName</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nc:PersonName</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ecf:PersonAugmentation</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r w:rsidRPr="001708A2">
        <w:rPr>
          <w:rFonts w:ascii="Consolas" w:hAnsi="Consolas" w:cs="Consolas"/>
          <w:color w:val="800000"/>
          <w:sz w:val="16"/>
          <w:szCs w:val="16"/>
          <w:highlight w:val="white"/>
        </w:rPr>
        <w:t>ecf:CaseParticipantRoleCode</w:t>
      </w:r>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Defendant</w:t>
      </w:r>
      <w:r w:rsidRPr="001708A2">
        <w:rPr>
          <w:rFonts w:ascii="Consolas" w:hAnsi="Consolas" w:cs="Consolas"/>
          <w:color w:val="0000FF"/>
          <w:sz w:val="16"/>
          <w:szCs w:val="16"/>
          <w:highlight w:val="white"/>
        </w:rPr>
        <w:t>&lt;/</w:t>
      </w:r>
      <w:r w:rsidRPr="001708A2">
        <w:rPr>
          <w:rFonts w:ascii="Consolas" w:hAnsi="Consolas" w:cs="Consolas"/>
          <w:color w:val="800000"/>
          <w:sz w:val="16"/>
          <w:szCs w:val="16"/>
          <w:highlight w:val="white"/>
        </w:rPr>
        <w:t>ecf:CaseParticipantRoleCode</w:t>
      </w:r>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ecf:FilingPartyID</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nc:IdentificationID</w:t>
      </w:r>
      <w:proofErr w:type="spell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10</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nc:IdentificationID</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ecf:FilingPartyID</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nc:ContactInformationAssociation</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ecf:PersonAugmentation</w:t>
      </w:r>
      <w:proofErr w:type="spellEnd"/>
      <w:r w:rsidRPr="001708A2">
        <w:rPr>
          <w:rFonts w:ascii="Consolas" w:hAnsi="Consolas" w:cs="Consolas"/>
          <w:color w:val="0000FF"/>
          <w:sz w:val="16"/>
          <w:szCs w:val="16"/>
          <w:highlight w:val="white"/>
        </w:rPr>
        <w:t>&gt;</w:t>
      </w:r>
    </w:p>
    <w:p w:rsidR="001708A2" w:rsidRPr="001708A2" w:rsidRDefault="001708A2" w:rsidP="001708A2">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nc:EntityPerson</w:t>
      </w:r>
      <w:proofErr w:type="spellEnd"/>
      <w:r w:rsidRPr="001708A2">
        <w:rPr>
          <w:rFonts w:ascii="Consolas" w:hAnsi="Consolas" w:cs="Consolas"/>
          <w:color w:val="0000FF"/>
          <w:sz w:val="16"/>
          <w:szCs w:val="16"/>
          <w:highlight w:val="white"/>
        </w:rPr>
        <w:t>&gt;</w:t>
      </w:r>
    </w:p>
    <w:p w:rsidR="001708A2" w:rsidRPr="001708A2" w:rsidRDefault="001708A2" w:rsidP="001708A2">
      <w:pPr>
        <w:pStyle w:val="ListParagraph"/>
        <w:spacing w:after="0"/>
        <w:rPr>
          <w:sz w:val="16"/>
          <w:szCs w:val="16"/>
        </w:rPr>
      </w:pP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j:CaseRespondentParty</w:t>
      </w:r>
      <w:proofErr w:type="spellEnd"/>
      <w:r w:rsidRPr="001708A2">
        <w:rPr>
          <w:rFonts w:ascii="Consolas" w:hAnsi="Consolas" w:cs="Consolas"/>
          <w:color w:val="0000FF"/>
          <w:sz w:val="16"/>
          <w:szCs w:val="16"/>
          <w:highlight w:val="white"/>
        </w:rPr>
        <w:t>&gt;</w:t>
      </w:r>
    </w:p>
    <w:p w:rsidR="001708A2" w:rsidRDefault="001708A2" w:rsidP="00AC13F9">
      <w:pPr>
        <w:pStyle w:val="ListParagraph"/>
        <w:spacing w:after="0"/>
        <w:rPr>
          <w:sz w:val="20"/>
          <w:szCs w:val="20"/>
        </w:rPr>
      </w:pPr>
    </w:p>
    <w:p w:rsidR="001708A2" w:rsidRDefault="00C71A7C" w:rsidP="00AC13F9">
      <w:pPr>
        <w:pStyle w:val="ListParagraph"/>
        <w:spacing w:after="0"/>
        <w:rPr>
          <w:sz w:val="20"/>
          <w:szCs w:val="20"/>
        </w:rPr>
      </w:pPr>
      <w:r>
        <w:rPr>
          <w:sz w:val="20"/>
          <w:szCs w:val="20"/>
        </w:rPr>
        <w:t xml:space="preserve">This is a violation of rule 12-5. Element j:CaseRespondentParty is type </w:t>
      </w:r>
      <w:proofErr w:type="spellStart"/>
      <w:r>
        <w:rPr>
          <w:sz w:val="20"/>
          <w:szCs w:val="20"/>
        </w:rPr>
        <w:t>nc:EntityType</w:t>
      </w:r>
      <w:proofErr w:type="spellEnd"/>
      <w:r>
        <w:rPr>
          <w:sz w:val="20"/>
          <w:szCs w:val="20"/>
        </w:rPr>
        <w:t xml:space="preserve">, whereas </w:t>
      </w:r>
      <w:proofErr w:type="spellStart"/>
      <w:r>
        <w:rPr>
          <w:sz w:val="20"/>
          <w:szCs w:val="20"/>
        </w:rPr>
        <w:t>nc:EntityPerson</w:t>
      </w:r>
      <w:proofErr w:type="spellEnd"/>
      <w:r>
        <w:rPr>
          <w:sz w:val="20"/>
          <w:szCs w:val="20"/>
        </w:rPr>
        <w:t xml:space="preserve"> is type </w:t>
      </w:r>
      <w:proofErr w:type="spellStart"/>
      <w:r>
        <w:rPr>
          <w:sz w:val="20"/>
          <w:szCs w:val="20"/>
        </w:rPr>
        <w:t>nc:PersonType</w:t>
      </w:r>
      <w:proofErr w:type="spellEnd"/>
      <w:r>
        <w:rPr>
          <w:sz w:val="20"/>
          <w:szCs w:val="20"/>
        </w:rPr>
        <w:t xml:space="preserve">. Therefore, per Rule 12-5, </w:t>
      </w:r>
      <w:proofErr w:type="spellStart"/>
      <w:r>
        <w:rPr>
          <w:sz w:val="20"/>
          <w:szCs w:val="20"/>
        </w:rPr>
        <w:t>nc:EntityPerson</w:t>
      </w:r>
      <w:proofErr w:type="spellEnd"/>
      <w:r>
        <w:rPr>
          <w:sz w:val="20"/>
          <w:szCs w:val="20"/>
        </w:rPr>
        <w:t xml:space="preserve"> cannot have a </w:t>
      </w:r>
      <w:proofErr w:type="spellStart"/>
      <w:r>
        <w:rPr>
          <w:sz w:val="20"/>
          <w:szCs w:val="20"/>
        </w:rPr>
        <w:t>structures:ref</w:t>
      </w:r>
      <w:proofErr w:type="spellEnd"/>
      <w:r>
        <w:rPr>
          <w:sz w:val="20"/>
          <w:szCs w:val="20"/>
        </w:rPr>
        <w:t xml:space="preserve"> attribute value that matches the j:CaseRespondentParty </w:t>
      </w:r>
      <w:proofErr w:type="spellStart"/>
      <w:r>
        <w:rPr>
          <w:sz w:val="20"/>
          <w:szCs w:val="20"/>
        </w:rPr>
        <w:t>structures:id</w:t>
      </w:r>
      <w:proofErr w:type="spellEnd"/>
      <w:r>
        <w:rPr>
          <w:sz w:val="20"/>
          <w:szCs w:val="20"/>
        </w:rPr>
        <w:t xml:space="preserve"> attribute value.</w:t>
      </w:r>
    </w:p>
    <w:p w:rsidR="00C71A7C" w:rsidRDefault="00C71A7C" w:rsidP="00AC13F9">
      <w:pPr>
        <w:pStyle w:val="ListParagraph"/>
        <w:spacing w:after="0"/>
        <w:rPr>
          <w:sz w:val="20"/>
          <w:szCs w:val="20"/>
        </w:rPr>
      </w:pPr>
    </w:p>
    <w:p w:rsidR="00C71A7C" w:rsidRDefault="00C71A7C" w:rsidP="00AC13F9">
      <w:pPr>
        <w:pStyle w:val="ListParagraph"/>
        <w:spacing w:after="0"/>
        <w:rPr>
          <w:sz w:val="20"/>
          <w:szCs w:val="20"/>
        </w:rPr>
      </w:pPr>
      <w:r>
        <w:rPr>
          <w:sz w:val="20"/>
          <w:szCs w:val="20"/>
        </w:rPr>
        <w:t>This example could be</w:t>
      </w:r>
      <w:r w:rsidR="007A058D">
        <w:rPr>
          <w:sz w:val="20"/>
          <w:szCs w:val="20"/>
        </w:rPr>
        <w:t xml:space="preserve"> corrected by moving the </w:t>
      </w:r>
      <w:proofErr w:type="spellStart"/>
      <w:r w:rsidR="007A058D">
        <w:rPr>
          <w:sz w:val="20"/>
          <w:szCs w:val="20"/>
        </w:rPr>
        <w:t>structure</w:t>
      </w:r>
      <w:r>
        <w:rPr>
          <w:sz w:val="20"/>
          <w:szCs w:val="20"/>
        </w:rPr>
        <w:t>s:id</w:t>
      </w:r>
      <w:proofErr w:type="spellEnd"/>
      <w:r>
        <w:rPr>
          <w:sz w:val="20"/>
          <w:szCs w:val="20"/>
        </w:rPr>
        <w:t xml:space="preserve"> attribute from j:CaseRespondentparty to </w:t>
      </w:r>
      <w:proofErr w:type="spellStart"/>
      <w:r>
        <w:rPr>
          <w:sz w:val="20"/>
          <w:szCs w:val="20"/>
        </w:rPr>
        <w:t>nc:EntityPerson</w:t>
      </w:r>
      <w:proofErr w:type="spellEnd"/>
      <w:r>
        <w:rPr>
          <w:sz w:val="20"/>
          <w:szCs w:val="20"/>
        </w:rPr>
        <w:t xml:space="preserve"> as shown below:</w:t>
      </w:r>
    </w:p>
    <w:p w:rsidR="00C71A7C" w:rsidRDefault="00C71A7C" w:rsidP="00AC13F9">
      <w:pPr>
        <w:pStyle w:val="ListParagraph"/>
        <w:spacing w:after="0"/>
        <w:rPr>
          <w:sz w:val="20"/>
          <w:szCs w:val="20"/>
        </w:rPr>
      </w:pP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j:CaseRespondentParty</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nc:EntityPerson</w:t>
      </w:r>
      <w:proofErr w:type="spellEnd"/>
      <w:r w:rsidRPr="00C71A7C">
        <w:rPr>
          <w:rFonts w:ascii="Consolas" w:hAnsi="Consolas" w:cs="Consolas"/>
          <w:color w:val="FF0000"/>
          <w:sz w:val="16"/>
          <w:szCs w:val="16"/>
          <w:highlight w:val="white"/>
        </w:rPr>
        <w:t xml:space="preserve"> </w:t>
      </w:r>
      <w:proofErr w:type="spellStart"/>
      <w:r w:rsidRPr="001708A2">
        <w:rPr>
          <w:rFonts w:ascii="Consolas" w:hAnsi="Consolas" w:cs="Consolas"/>
          <w:color w:val="FF0000"/>
          <w:sz w:val="16"/>
          <w:szCs w:val="16"/>
          <w:highlight w:val="white"/>
        </w:rPr>
        <w:t>structures:id</w:t>
      </w:r>
      <w:proofErr w:type="spellEnd"/>
      <w:r w:rsidRPr="001708A2">
        <w:rPr>
          <w:rFonts w:ascii="Consolas" w:hAnsi="Consolas" w:cs="Consolas"/>
          <w:color w:val="0000FF"/>
          <w:sz w:val="16"/>
          <w:szCs w:val="16"/>
          <w:highlight w:val="white"/>
        </w:rPr>
        <w:t>="</w:t>
      </w:r>
      <w:r w:rsidRPr="001708A2">
        <w:rPr>
          <w:rFonts w:ascii="Consolas" w:hAnsi="Consolas" w:cs="Consolas"/>
          <w:color w:val="000000"/>
          <w:sz w:val="16"/>
          <w:szCs w:val="16"/>
          <w:highlight w:val="white"/>
        </w:rPr>
        <w:t>Person2</w:t>
      </w:r>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nc:PersonName</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nc:PersonGivenName</w:t>
      </w:r>
      <w:proofErr w:type="spell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Jane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nc:PersonGivenName</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nc:PersonMiddleName</w:t>
      </w:r>
      <w:proofErr w:type="spell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Q</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nc:PersonMiddleName</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nc:PersonSurName</w:t>
      </w:r>
      <w:proofErr w:type="spell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Doe</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nc:PersonSurName</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nc:PersonMaidenName</w:t>
      </w:r>
      <w:proofErr w:type="spell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Smith</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nc:PersonMaidenName</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nc:PersonName</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lastRenderedPageBreak/>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ecf:PersonAugmentation</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r w:rsidRPr="001708A2">
        <w:rPr>
          <w:rFonts w:ascii="Consolas" w:hAnsi="Consolas" w:cs="Consolas"/>
          <w:color w:val="800000"/>
          <w:sz w:val="16"/>
          <w:szCs w:val="16"/>
          <w:highlight w:val="white"/>
        </w:rPr>
        <w:t>ecf:CaseParticipantRoleCode</w:t>
      </w:r>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Defendant</w:t>
      </w:r>
      <w:r w:rsidRPr="001708A2">
        <w:rPr>
          <w:rFonts w:ascii="Consolas" w:hAnsi="Consolas" w:cs="Consolas"/>
          <w:color w:val="0000FF"/>
          <w:sz w:val="16"/>
          <w:szCs w:val="16"/>
          <w:highlight w:val="white"/>
        </w:rPr>
        <w:t>&lt;/</w:t>
      </w:r>
      <w:r w:rsidRPr="001708A2">
        <w:rPr>
          <w:rFonts w:ascii="Consolas" w:hAnsi="Consolas" w:cs="Consolas"/>
          <w:color w:val="800000"/>
          <w:sz w:val="16"/>
          <w:szCs w:val="16"/>
          <w:highlight w:val="white"/>
        </w:rPr>
        <w:t>ecf:CaseParticipantRoleCode</w:t>
      </w:r>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ecf:FilingPartyID</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nc:IdentificationID</w:t>
      </w:r>
      <w:proofErr w:type="spellEnd"/>
      <w:r w:rsidRPr="001708A2">
        <w:rPr>
          <w:rFonts w:ascii="Consolas" w:hAnsi="Consolas" w:cs="Consolas"/>
          <w:color w:val="0000FF"/>
          <w:sz w:val="16"/>
          <w:szCs w:val="16"/>
          <w:highlight w:val="white"/>
        </w:rPr>
        <w:t>&gt;</w:t>
      </w:r>
      <w:r w:rsidRPr="001708A2">
        <w:rPr>
          <w:rFonts w:ascii="Consolas" w:hAnsi="Consolas" w:cs="Consolas"/>
          <w:color w:val="000000"/>
          <w:sz w:val="16"/>
          <w:szCs w:val="16"/>
          <w:highlight w:val="white"/>
        </w:rPr>
        <w:t>10</w:t>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nc:IdentificationID</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ecf:FilingPartyID</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nc:ContactInformationAssociation</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ecf:PersonAugmentation</w:t>
      </w:r>
      <w:proofErr w:type="spellEnd"/>
      <w:r w:rsidRPr="001708A2">
        <w:rPr>
          <w:rFonts w:ascii="Consolas" w:hAnsi="Consolas" w:cs="Consolas"/>
          <w:color w:val="0000FF"/>
          <w:sz w:val="16"/>
          <w:szCs w:val="16"/>
          <w:highlight w:val="white"/>
        </w:rPr>
        <w:t>&gt;</w:t>
      </w:r>
    </w:p>
    <w:p w:rsidR="00C71A7C" w:rsidRPr="001708A2" w:rsidRDefault="00C71A7C" w:rsidP="00C71A7C">
      <w:pPr>
        <w:autoSpaceDE w:val="0"/>
        <w:autoSpaceDN w:val="0"/>
        <w:adjustRightInd w:val="0"/>
        <w:spacing w:after="0" w:line="240" w:lineRule="auto"/>
        <w:rPr>
          <w:rFonts w:ascii="Consolas" w:hAnsi="Consolas" w:cs="Consolas"/>
          <w:color w:val="000000"/>
          <w:sz w:val="16"/>
          <w:szCs w:val="16"/>
          <w:highlight w:val="white"/>
        </w:rPr>
      </w:pP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nc:EntityPerson</w:t>
      </w:r>
      <w:proofErr w:type="spellEnd"/>
      <w:r w:rsidRPr="001708A2">
        <w:rPr>
          <w:rFonts w:ascii="Consolas" w:hAnsi="Consolas" w:cs="Consolas"/>
          <w:color w:val="0000FF"/>
          <w:sz w:val="16"/>
          <w:szCs w:val="16"/>
          <w:highlight w:val="white"/>
        </w:rPr>
        <w:t>&gt;</w:t>
      </w:r>
    </w:p>
    <w:p w:rsidR="00C71A7C" w:rsidRPr="001708A2" w:rsidRDefault="00C71A7C" w:rsidP="00C71A7C">
      <w:pPr>
        <w:pStyle w:val="ListParagraph"/>
        <w:spacing w:after="0"/>
        <w:rPr>
          <w:sz w:val="16"/>
          <w:szCs w:val="16"/>
        </w:rPr>
      </w:pPr>
      <w:r w:rsidRPr="001708A2">
        <w:rPr>
          <w:rFonts w:ascii="Consolas" w:hAnsi="Consolas" w:cs="Consolas"/>
          <w:color w:val="000000"/>
          <w:sz w:val="16"/>
          <w:szCs w:val="16"/>
          <w:highlight w:val="white"/>
        </w:rPr>
        <w:tab/>
      </w:r>
      <w:r w:rsidRPr="001708A2">
        <w:rPr>
          <w:rFonts w:ascii="Consolas" w:hAnsi="Consolas" w:cs="Consolas"/>
          <w:color w:val="0000FF"/>
          <w:sz w:val="16"/>
          <w:szCs w:val="16"/>
          <w:highlight w:val="white"/>
        </w:rPr>
        <w:t>&lt;/</w:t>
      </w:r>
      <w:proofErr w:type="spellStart"/>
      <w:r w:rsidRPr="001708A2">
        <w:rPr>
          <w:rFonts w:ascii="Consolas" w:hAnsi="Consolas" w:cs="Consolas"/>
          <w:color w:val="800000"/>
          <w:sz w:val="16"/>
          <w:szCs w:val="16"/>
          <w:highlight w:val="white"/>
        </w:rPr>
        <w:t>j:CaseRespondentParty</w:t>
      </w:r>
      <w:proofErr w:type="spellEnd"/>
      <w:r w:rsidRPr="001708A2">
        <w:rPr>
          <w:rFonts w:ascii="Consolas" w:hAnsi="Consolas" w:cs="Consolas"/>
          <w:color w:val="0000FF"/>
          <w:sz w:val="16"/>
          <w:szCs w:val="16"/>
          <w:highlight w:val="white"/>
        </w:rPr>
        <w:t>&gt;</w:t>
      </w:r>
    </w:p>
    <w:p w:rsidR="00C71A7C" w:rsidRDefault="00C71A7C" w:rsidP="00AC13F9">
      <w:pPr>
        <w:pStyle w:val="ListParagraph"/>
        <w:spacing w:after="0"/>
        <w:rPr>
          <w:sz w:val="20"/>
          <w:szCs w:val="20"/>
        </w:rPr>
      </w:pPr>
    </w:p>
    <w:p w:rsidR="00522D8E" w:rsidRPr="00407C8E" w:rsidRDefault="00407C8E" w:rsidP="00AC13F9">
      <w:pPr>
        <w:pStyle w:val="ListParagraph"/>
        <w:spacing w:after="0"/>
        <w:rPr>
          <w:color w:val="FF0000"/>
          <w:sz w:val="20"/>
          <w:szCs w:val="20"/>
        </w:rPr>
      </w:pPr>
      <w:r>
        <w:rPr>
          <w:color w:val="FF0000"/>
          <w:sz w:val="20"/>
          <w:szCs w:val="20"/>
        </w:rPr>
        <w:t>This mistake occurred in multiple examples and has been corrected in each.</w:t>
      </w:r>
    </w:p>
    <w:p w:rsidR="00407C8E" w:rsidRDefault="00407C8E" w:rsidP="00AC13F9">
      <w:pPr>
        <w:pStyle w:val="ListParagraph"/>
        <w:spacing w:after="0"/>
        <w:rPr>
          <w:sz w:val="20"/>
          <w:szCs w:val="20"/>
        </w:rPr>
      </w:pPr>
    </w:p>
    <w:p w:rsidR="007F6508" w:rsidRDefault="00522D8E" w:rsidP="00AC13F9">
      <w:pPr>
        <w:pStyle w:val="ListParagraph"/>
        <w:spacing w:after="0"/>
        <w:rPr>
          <w:sz w:val="20"/>
          <w:szCs w:val="20"/>
        </w:rPr>
      </w:pPr>
      <w:r>
        <w:rPr>
          <w:sz w:val="20"/>
          <w:szCs w:val="20"/>
        </w:rPr>
        <w:t xml:space="preserve">These NIEM rules do not however prevent all misuses of ID/IDREF. We may still want to impose our own </w:t>
      </w:r>
      <w:r w:rsidR="007B1980">
        <w:rPr>
          <w:sz w:val="20"/>
          <w:szCs w:val="20"/>
        </w:rPr>
        <w:t xml:space="preserve">additional </w:t>
      </w:r>
      <w:r>
        <w:rPr>
          <w:sz w:val="20"/>
          <w:szCs w:val="20"/>
        </w:rPr>
        <w:t>ECF rules such as:</w:t>
      </w:r>
    </w:p>
    <w:p w:rsidR="00522D8E" w:rsidRDefault="00522D8E" w:rsidP="00AC13F9">
      <w:pPr>
        <w:pStyle w:val="ListParagraph"/>
        <w:spacing w:after="0"/>
        <w:rPr>
          <w:sz w:val="20"/>
          <w:szCs w:val="20"/>
        </w:rPr>
      </w:pPr>
    </w:p>
    <w:p w:rsidR="00522D8E" w:rsidRDefault="00522D8E" w:rsidP="00522D8E">
      <w:pPr>
        <w:pStyle w:val="ListParagraph"/>
        <w:numPr>
          <w:ilvl w:val="0"/>
          <w:numId w:val="2"/>
        </w:numPr>
        <w:spacing w:after="0"/>
        <w:rPr>
          <w:sz w:val="20"/>
          <w:szCs w:val="20"/>
        </w:rPr>
      </w:pPr>
      <w:r>
        <w:rPr>
          <w:sz w:val="20"/>
          <w:szCs w:val="20"/>
        </w:rPr>
        <w:t xml:space="preserve">Specify that circular references are not permitted (this would also require defining exactly what it means to be circular). </w:t>
      </w:r>
    </w:p>
    <w:p w:rsidR="00522D8E" w:rsidRDefault="00522D8E" w:rsidP="00522D8E">
      <w:pPr>
        <w:pStyle w:val="ListParagraph"/>
        <w:numPr>
          <w:ilvl w:val="0"/>
          <w:numId w:val="2"/>
        </w:numPr>
        <w:spacing w:after="0"/>
        <w:rPr>
          <w:sz w:val="20"/>
          <w:szCs w:val="20"/>
        </w:rPr>
      </w:pPr>
      <w:r>
        <w:rPr>
          <w:sz w:val="20"/>
          <w:szCs w:val="20"/>
        </w:rPr>
        <w:t xml:space="preserve">Define in the specification, standardized id/ref relationships and what they mean. For example, when an element of </w:t>
      </w:r>
      <w:proofErr w:type="spellStart"/>
      <w:r>
        <w:rPr>
          <w:sz w:val="20"/>
          <w:szCs w:val="20"/>
        </w:rPr>
        <w:t>nc:PersonType</w:t>
      </w:r>
      <w:proofErr w:type="spellEnd"/>
      <w:r>
        <w:rPr>
          <w:sz w:val="20"/>
          <w:szCs w:val="20"/>
        </w:rPr>
        <w:t xml:space="preserve"> references another element of </w:t>
      </w:r>
      <w:proofErr w:type="spellStart"/>
      <w:r>
        <w:rPr>
          <w:sz w:val="20"/>
          <w:szCs w:val="20"/>
        </w:rPr>
        <w:t>nc:PersonType</w:t>
      </w:r>
      <w:proofErr w:type="spellEnd"/>
      <w:r>
        <w:rPr>
          <w:sz w:val="20"/>
          <w:szCs w:val="20"/>
        </w:rPr>
        <w:t xml:space="preserve"> (using </w:t>
      </w:r>
      <w:proofErr w:type="spellStart"/>
      <w:r>
        <w:rPr>
          <w:sz w:val="20"/>
          <w:szCs w:val="20"/>
        </w:rPr>
        <w:t>structures:ref</w:t>
      </w:r>
      <w:proofErr w:type="spellEnd"/>
      <w:r>
        <w:rPr>
          <w:sz w:val="20"/>
          <w:szCs w:val="20"/>
        </w:rPr>
        <w:t xml:space="preserve">), then this means the very same person is being referred to..  </w:t>
      </w:r>
    </w:p>
    <w:p w:rsidR="00522D8E" w:rsidRDefault="00522D8E" w:rsidP="00522D8E">
      <w:pPr>
        <w:pStyle w:val="ListParagraph"/>
        <w:numPr>
          <w:ilvl w:val="0"/>
          <w:numId w:val="2"/>
        </w:numPr>
        <w:spacing w:after="0"/>
        <w:rPr>
          <w:sz w:val="20"/>
          <w:szCs w:val="20"/>
        </w:rPr>
      </w:pPr>
      <w:r>
        <w:rPr>
          <w:sz w:val="20"/>
          <w:szCs w:val="20"/>
        </w:rPr>
        <w:t>Provide guidance on non-specification standardized id/ref relationships.</w:t>
      </w:r>
    </w:p>
    <w:p w:rsidR="00522D8E" w:rsidRPr="00E56240" w:rsidRDefault="00522D8E" w:rsidP="00522D8E">
      <w:pPr>
        <w:pStyle w:val="ListParagraph"/>
        <w:numPr>
          <w:ilvl w:val="0"/>
          <w:numId w:val="2"/>
        </w:numPr>
        <w:spacing w:after="0"/>
        <w:rPr>
          <w:sz w:val="20"/>
          <w:szCs w:val="20"/>
        </w:rPr>
      </w:pPr>
      <w:r>
        <w:rPr>
          <w:sz w:val="20"/>
          <w:szCs w:val="20"/>
        </w:rPr>
        <w:t>Require non-specification standardized id/ref relationships to be defined in court policy.</w:t>
      </w:r>
    </w:p>
    <w:p w:rsidR="00522D8E" w:rsidRDefault="00522D8E" w:rsidP="00AC13F9">
      <w:pPr>
        <w:pStyle w:val="ListParagraph"/>
        <w:spacing w:after="0"/>
        <w:rPr>
          <w:sz w:val="20"/>
          <w:szCs w:val="20"/>
        </w:rPr>
      </w:pPr>
    </w:p>
    <w:p w:rsidR="00AC13F9" w:rsidRPr="00407C8E" w:rsidRDefault="00407C8E" w:rsidP="00407C8E">
      <w:pPr>
        <w:pStyle w:val="ListParagraph"/>
        <w:spacing w:after="0"/>
        <w:rPr>
          <w:color w:val="FF0000"/>
          <w:sz w:val="20"/>
          <w:szCs w:val="20"/>
        </w:rPr>
      </w:pPr>
      <w:r>
        <w:rPr>
          <w:color w:val="FF0000"/>
          <w:sz w:val="20"/>
          <w:szCs w:val="20"/>
        </w:rPr>
        <w:t>If we agree to provide guidance on use of IDs and IDREFs above and beyond the NDR, we’ll need someone to draft the language carefully to ensure it doesn’t conflict with the NDR.</w:t>
      </w:r>
      <w:r w:rsidRPr="00407C8E">
        <w:rPr>
          <w:color w:val="FF0000"/>
          <w:sz w:val="20"/>
          <w:szCs w:val="20"/>
        </w:rPr>
        <w:t xml:space="preserve"> Let’s discuss with the TC.</w:t>
      </w:r>
    </w:p>
    <w:p w:rsidR="00407C8E" w:rsidRDefault="00407C8E" w:rsidP="00AC13F9">
      <w:pPr>
        <w:pStyle w:val="ListParagraph"/>
        <w:spacing w:after="0"/>
        <w:rPr>
          <w:sz w:val="20"/>
          <w:szCs w:val="20"/>
        </w:rPr>
      </w:pPr>
    </w:p>
    <w:p w:rsidR="00726493" w:rsidRDefault="00726493" w:rsidP="000808C7">
      <w:pPr>
        <w:pStyle w:val="ListParagraph"/>
        <w:numPr>
          <w:ilvl w:val="0"/>
          <w:numId w:val="1"/>
        </w:numPr>
        <w:spacing w:after="0"/>
        <w:rPr>
          <w:b/>
          <w:sz w:val="20"/>
          <w:szCs w:val="20"/>
        </w:rPr>
      </w:pPr>
      <w:r>
        <w:rPr>
          <w:b/>
          <w:sz w:val="20"/>
          <w:szCs w:val="20"/>
        </w:rPr>
        <w:t>Connected Documents</w:t>
      </w:r>
    </w:p>
    <w:p w:rsidR="00726493" w:rsidRDefault="00726493" w:rsidP="00726493">
      <w:pPr>
        <w:pStyle w:val="ListParagraph"/>
        <w:spacing w:after="0"/>
        <w:rPr>
          <w:sz w:val="20"/>
          <w:szCs w:val="20"/>
        </w:rPr>
      </w:pPr>
    </w:p>
    <w:p w:rsidR="00726493" w:rsidRDefault="00726493" w:rsidP="00726493">
      <w:pPr>
        <w:pStyle w:val="ListParagraph"/>
        <w:spacing w:after="0"/>
        <w:rPr>
          <w:sz w:val="20"/>
          <w:szCs w:val="20"/>
        </w:rPr>
      </w:pPr>
      <w:r>
        <w:rPr>
          <w:sz w:val="20"/>
          <w:szCs w:val="20"/>
        </w:rPr>
        <w:t xml:space="preserve">I had previously raised issues regarding a normative approach to identifying and associating lead and connected documents. This resulted in a revision to section 6.3.1 </w:t>
      </w:r>
      <w:proofErr w:type="spellStart"/>
      <w:r>
        <w:rPr>
          <w:sz w:val="20"/>
          <w:szCs w:val="20"/>
        </w:rPr>
        <w:t>filing:FilingMessage</w:t>
      </w:r>
      <w:proofErr w:type="spellEnd"/>
      <w:r>
        <w:rPr>
          <w:sz w:val="20"/>
          <w:szCs w:val="20"/>
        </w:rPr>
        <w:t>:</w:t>
      </w:r>
    </w:p>
    <w:p w:rsidR="00726493" w:rsidRDefault="00726493" w:rsidP="00726493">
      <w:pPr>
        <w:pStyle w:val="ListParagraph"/>
        <w:spacing w:after="0"/>
        <w:rPr>
          <w:sz w:val="20"/>
          <w:szCs w:val="20"/>
        </w:rPr>
      </w:pPr>
    </w:p>
    <w:p w:rsidR="00726493" w:rsidRDefault="00726493" w:rsidP="00726493">
      <w:r>
        <w:t xml:space="preserve">A </w:t>
      </w:r>
      <w:hyperlink r:id="rId12" w:history="1">
        <w:proofErr w:type="spellStart"/>
        <w:r w:rsidRPr="007F6FD5">
          <w:rPr>
            <w:rStyle w:val="Hyperlink"/>
            <w:rFonts w:ascii="Courier New" w:hAnsi="Courier New"/>
          </w:rPr>
          <w:t>filing:FilingMessage</w:t>
        </w:r>
        <w:proofErr w:type="spellEnd"/>
      </w:hyperlink>
      <w:r w:rsidRPr="0049765B">
        <w:t xml:space="preserve"> MAY </w:t>
      </w:r>
      <w:r>
        <w:t>NOT</w:t>
      </w:r>
      <w:r w:rsidRPr="0049765B">
        <w:t xml:space="preserve"> include documents for transactions such as the payment of a criminal fine.  If a </w:t>
      </w:r>
      <w:hyperlink r:id="rId13" w:history="1">
        <w:proofErr w:type="spellStart"/>
        <w:r w:rsidRPr="007F6FD5">
          <w:rPr>
            <w:rStyle w:val="Hyperlink"/>
            <w:rFonts w:ascii="Courier New" w:hAnsi="Courier New"/>
          </w:rPr>
          <w:t>filing:FilingMessage</w:t>
        </w:r>
        <w:proofErr w:type="spellEnd"/>
      </w:hyperlink>
      <w:r w:rsidRPr="0049765B">
        <w:t xml:space="preserve"> includes documents, </w:t>
      </w:r>
      <w:r>
        <w:t xml:space="preserve">the lead documents MUST be included in </w:t>
      </w:r>
      <w:proofErr w:type="spellStart"/>
      <w:r w:rsidRPr="00077218">
        <w:rPr>
          <w:rFonts w:ascii="Courier New" w:hAnsi="Courier New" w:cs="Courier New"/>
        </w:rPr>
        <w:t>filing:FilingLeadDocument</w:t>
      </w:r>
      <w:proofErr w:type="spellEnd"/>
      <w:r w:rsidRPr="00324A71">
        <w:rPr>
          <w:rFonts w:cs="Courier New"/>
        </w:rPr>
        <w:t xml:space="preserve"> </w:t>
      </w:r>
      <w:r>
        <w:rPr>
          <w:rFonts w:cs="Courier New"/>
        </w:rPr>
        <w:t xml:space="preserve">elements </w:t>
      </w:r>
      <w:r>
        <w:t xml:space="preserve">and </w:t>
      </w:r>
      <w:r w:rsidRPr="0049765B">
        <w:t>the message MUST include only one level of connected and supporting documents</w:t>
      </w:r>
      <w:r>
        <w:t xml:space="preserve"> in </w:t>
      </w:r>
      <w:proofErr w:type="spellStart"/>
      <w:r w:rsidRPr="00077218">
        <w:rPr>
          <w:rFonts w:ascii="Arial" w:hAnsi="Arial" w:cs="Courier New"/>
        </w:rPr>
        <w:t>filing:FilingConnectedDocument</w:t>
      </w:r>
      <w:proofErr w:type="spellEnd"/>
      <w:r>
        <w:rPr>
          <w:rFonts w:ascii="Courier New" w:hAnsi="Courier New" w:cs="Courier New"/>
        </w:rPr>
        <w:t xml:space="preserve"> </w:t>
      </w:r>
      <w:r>
        <w:rPr>
          <w:rFonts w:cs="Courier New"/>
        </w:rPr>
        <w:t xml:space="preserve">elements and referenced in </w:t>
      </w:r>
      <w:proofErr w:type="spellStart"/>
      <w:r w:rsidRPr="00A90A2E">
        <w:rPr>
          <w:rFonts w:ascii="Courier New" w:hAnsi="Courier New" w:cs="Courier New"/>
        </w:rPr>
        <w:t>filing:FilingLeadDocument</w:t>
      </w:r>
      <w:proofErr w:type="spellEnd"/>
      <w:r>
        <w:rPr>
          <w:rFonts w:ascii="Courier New" w:hAnsi="Courier New" w:cs="Courier New"/>
        </w:rPr>
        <w:t xml:space="preserve"> </w:t>
      </w:r>
      <w:r w:rsidRPr="00077218">
        <w:rPr>
          <w:rFonts w:ascii="Arial" w:hAnsi="Arial" w:cs="Times New Roman"/>
        </w:rPr>
        <w:t>with the</w:t>
      </w:r>
      <w:r>
        <w:rPr>
          <w:rFonts w:ascii="Courier New" w:hAnsi="Courier New" w:cs="Courier New"/>
        </w:rPr>
        <w:t xml:space="preserve"> </w:t>
      </w:r>
      <w:proofErr w:type="spellStart"/>
      <w:r>
        <w:rPr>
          <w:rFonts w:ascii="Courier New" w:hAnsi="Courier New" w:cs="Courier New"/>
        </w:rPr>
        <w:t>ecf:ConnectedDocument</w:t>
      </w:r>
      <w:proofErr w:type="spellEnd"/>
      <w:r>
        <w:rPr>
          <w:rFonts w:ascii="Courier New" w:hAnsi="Courier New" w:cs="Courier New"/>
        </w:rPr>
        <w:t xml:space="preserve"> </w:t>
      </w:r>
      <w:r w:rsidRPr="00077218">
        <w:rPr>
          <w:rFonts w:ascii="Arial" w:hAnsi="Arial" w:cs="Times New Roman"/>
        </w:rPr>
        <w:t>element</w:t>
      </w:r>
      <w:r w:rsidRPr="00077218">
        <w:rPr>
          <w:rFonts w:ascii="Courier New" w:hAnsi="Courier New" w:cs="Courier New"/>
        </w:rPr>
        <w:t>.</w:t>
      </w:r>
      <w:r w:rsidRPr="0049765B">
        <w:t xml:space="preserve"> </w:t>
      </w:r>
      <w:r>
        <w:t>The following non-normative example includes a single lead document and single connected  document:</w:t>
      </w:r>
    </w:p>
    <w:p w:rsidR="00726493" w:rsidRDefault="00726493" w:rsidP="00726493"/>
    <w:p w:rsidR="00726493" w:rsidRDefault="00726493" w:rsidP="00726493">
      <w:pPr>
        <w:pStyle w:val="Code"/>
      </w:pPr>
      <w:r>
        <w:t>&lt;</w:t>
      </w:r>
      <w:proofErr w:type="spellStart"/>
      <w:r>
        <w:t>filing:FilingMessage</w:t>
      </w:r>
      <w:proofErr w:type="spellEnd"/>
      <w:r>
        <w:t>&gt;</w:t>
      </w:r>
    </w:p>
    <w:p w:rsidR="00726493" w:rsidRPr="00A90A2E" w:rsidRDefault="00726493" w:rsidP="00726493">
      <w:pPr>
        <w:pStyle w:val="Code"/>
      </w:pPr>
      <w:r>
        <w:t xml:space="preserve">  </w:t>
      </w:r>
      <w:r w:rsidRPr="00A90A2E">
        <w:t>&lt;</w:t>
      </w:r>
      <w:proofErr w:type="spellStart"/>
      <w:r w:rsidRPr="00A90A2E">
        <w:t>filing:FilingConnectedDocument</w:t>
      </w:r>
      <w:proofErr w:type="spellEnd"/>
      <w:r>
        <w:t xml:space="preserve"> </w:t>
      </w:r>
      <w:proofErr w:type="spellStart"/>
      <w:r>
        <w:t>structures:id</w:t>
      </w:r>
      <w:proofErr w:type="spellEnd"/>
      <w:r>
        <w:t>=”Document2”</w:t>
      </w:r>
      <w:r w:rsidRPr="00A90A2E">
        <w:t>&gt;</w:t>
      </w:r>
    </w:p>
    <w:p w:rsidR="00726493" w:rsidRDefault="00726493" w:rsidP="00726493">
      <w:pPr>
        <w:pStyle w:val="Code"/>
      </w:pPr>
      <w:r w:rsidRPr="00A90A2E">
        <w:t xml:space="preserve">  </w:t>
      </w:r>
      <w:r>
        <w:t xml:space="preserve">  </w:t>
      </w:r>
      <w:r w:rsidRPr="00A90A2E">
        <w:t>…</w:t>
      </w:r>
    </w:p>
    <w:p w:rsidR="00726493" w:rsidRDefault="00726493" w:rsidP="00726493">
      <w:pPr>
        <w:pStyle w:val="Code"/>
      </w:pPr>
      <w:r>
        <w:t xml:space="preserve">  &lt;/</w:t>
      </w:r>
      <w:proofErr w:type="spellStart"/>
      <w:r>
        <w:t>filing:FilingConnectedDocument</w:t>
      </w:r>
      <w:proofErr w:type="spellEnd"/>
      <w:r>
        <w:t>&gt;</w:t>
      </w:r>
    </w:p>
    <w:p w:rsidR="00726493" w:rsidRDefault="00726493" w:rsidP="00726493">
      <w:pPr>
        <w:pStyle w:val="Code"/>
      </w:pPr>
      <w:r>
        <w:t xml:space="preserve">  &lt;</w:t>
      </w:r>
      <w:proofErr w:type="spellStart"/>
      <w:r>
        <w:t>filing:FilingLeadDocument</w:t>
      </w:r>
      <w:proofErr w:type="spellEnd"/>
      <w:r>
        <w:t xml:space="preserve"> </w:t>
      </w:r>
      <w:proofErr w:type="spellStart"/>
      <w:r>
        <w:t>structures:id</w:t>
      </w:r>
      <w:proofErr w:type="spellEnd"/>
      <w:r>
        <w:t>=”Document1”&gt;</w:t>
      </w:r>
    </w:p>
    <w:p w:rsidR="00726493" w:rsidRDefault="00726493" w:rsidP="00726493">
      <w:pPr>
        <w:pStyle w:val="Code"/>
      </w:pPr>
      <w:r>
        <w:t xml:space="preserve">    …</w:t>
      </w:r>
    </w:p>
    <w:p w:rsidR="00726493" w:rsidRDefault="00726493" w:rsidP="00726493">
      <w:pPr>
        <w:pStyle w:val="Code"/>
      </w:pPr>
      <w:r>
        <w:t xml:space="preserve">    &lt;</w:t>
      </w:r>
      <w:proofErr w:type="spellStart"/>
      <w:r>
        <w:t>ecf:ConnectedDocument</w:t>
      </w:r>
      <w:proofErr w:type="spellEnd"/>
      <w:r>
        <w:t xml:space="preserve"> </w:t>
      </w:r>
      <w:proofErr w:type="spellStart"/>
      <w:r>
        <w:t>structures:ref</w:t>
      </w:r>
      <w:proofErr w:type="spellEnd"/>
      <w:r>
        <w:t>=”Document2”/&gt;</w:t>
      </w:r>
    </w:p>
    <w:p w:rsidR="00726493" w:rsidRDefault="00726493" w:rsidP="00726493">
      <w:pPr>
        <w:pStyle w:val="Code"/>
      </w:pPr>
      <w:r>
        <w:t xml:space="preserve">    …</w:t>
      </w:r>
    </w:p>
    <w:p w:rsidR="00726493" w:rsidRDefault="00726493" w:rsidP="00726493">
      <w:pPr>
        <w:pStyle w:val="Code"/>
      </w:pPr>
      <w:r>
        <w:t xml:space="preserve">  &lt;/</w:t>
      </w:r>
      <w:proofErr w:type="spellStart"/>
      <w:r>
        <w:t>filing:FilingLeadDocument</w:t>
      </w:r>
      <w:proofErr w:type="spellEnd"/>
      <w:r>
        <w:t>&gt;</w:t>
      </w:r>
    </w:p>
    <w:p w:rsidR="00726493" w:rsidRPr="00A90A2E" w:rsidRDefault="00726493" w:rsidP="00726493">
      <w:pPr>
        <w:pStyle w:val="Code"/>
      </w:pPr>
      <w:r>
        <w:t xml:space="preserve">  …</w:t>
      </w:r>
    </w:p>
    <w:p w:rsidR="00726493" w:rsidRPr="000D059B" w:rsidRDefault="00726493" w:rsidP="00726493">
      <w:pPr>
        <w:pStyle w:val="Code"/>
      </w:pPr>
      <w:r>
        <w:t>&lt;/</w:t>
      </w:r>
      <w:proofErr w:type="spellStart"/>
      <w:r>
        <w:t>filing:FilingMessage</w:t>
      </w:r>
      <w:proofErr w:type="spellEnd"/>
      <w:r>
        <w:t>&gt;</w:t>
      </w:r>
    </w:p>
    <w:p w:rsidR="00726493" w:rsidRDefault="00726493" w:rsidP="00726493">
      <w:pPr>
        <w:pStyle w:val="ListParagraph"/>
        <w:spacing w:after="0"/>
        <w:rPr>
          <w:sz w:val="20"/>
          <w:szCs w:val="20"/>
        </w:rPr>
      </w:pPr>
    </w:p>
    <w:p w:rsidR="00726493" w:rsidRDefault="00726493" w:rsidP="00726493">
      <w:pPr>
        <w:pStyle w:val="ListParagraph"/>
        <w:spacing w:after="0"/>
        <w:rPr>
          <w:sz w:val="20"/>
          <w:szCs w:val="20"/>
        </w:rPr>
      </w:pPr>
    </w:p>
    <w:p w:rsidR="00726493" w:rsidRDefault="00726493" w:rsidP="00726493">
      <w:pPr>
        <w:pStyle w:val="ListParagraph"/>
        <w:spacing w:after="0"/>
        <w:rPr>
          <w:sz w:val="20"/>
          <w:szCs w:val="20"/>
        </w:rPr>
      </w:pPr>
      <w:r>
        <w:rPr>
          <w:sz w:val="20"/>
          <w:szCs w:val="20"/>
        </w:rPr>
        <w:t xml:space="preserve">After reviewing the </w:t>
      </w:r>
      <w:proofErr w:type="spellStart"/>
      <w:r>
        <w:rPr>
          <w:sz w:val="20"/>
          <w:szCs w:val="20"/>
        </w:rPr>
        <w:t>FilingMessage</w:t>
      </w:r>
      <w:proofErr w:type="spellEnd"/>
      <w:r>
        <w:rPr>
          <w:sz w:val="20"/>
          <w:szCs w:val="20"/>
        </w:rPr>
        <w:t xml:space="preserve"> example in wd09 (i.e. appellate.xml, civil.xml, citation.xml, criminal.xml, domestic.xml, and juvenile.xml), </w:t>
      </w:r>
      <w:r w:rsidR="0061366A">
        <w:rPr>
          <w:sz w:val="20"/>
          <w:szCs w:val="20"/>
        </w:rPr>
        <w:t xml:space="preserve">none of these examples is employing </w:t>
      </w:r>
      <w:proofErr w:type="spellStart"/>
      <w:r w:rsidR="0061366A">
        <w:rPr>
          <w:sz w:val="20"/>
          <w:szCs w:val="20"/>
        </w:rPr>
        <w:t>ecf:ConnectedDocument</w:t>
      </w:r>
      <w:proofErr w:type="spellEnd"/>
      <w:r w:rsidR="0061366A">
        <w:rPr>
          <w:sz w:val="20"/>
          <w:szCs w:val="20"/>
        </w:rPr>
        <w:t xml:space="preserve"> within </w:t>
      </w:r>
      <w:proofErr w:type="spellStart"/>
      <w:r w:rsidR="0061366A">
        <w:rPr>
          <w:sz w:val="20"/>
          <w:szCs w:val="20"/>
        </w:rPr>
        <w:t>filing:FilingLeadDocument</w:t>
      </w:r>
      <w:proofErr w:type="spellEnd"/>
      <w:r w:rsidR="0061366A">
        <w:rPr>
          <w:sz w:val="20"/>
          <w:szCs w:val="20"/>
        </w:rPr>
        <w:t xml:space="preserve"> to identify connected documents. Most, but not all </w:t>
      </w:r>
      <w:r w:rsidR="004218CD">
        <w:rPr>
          <w:sz w:val="20"/>
          <w:szCs w:val="20"/>
        </w:rPr>
        <w:t>(appellate.xml is the exc</w:t>
      </w:r>
      <w:r w:rsidR="0061366A">
        <w:rPr>
          <w:sz w:val="20"/>
          <w:szCs w:val="20"/>
        </w:rPr>
        <w:t>e</w:t>
      </w:r>
      <w:r w:rsidR="004218CD">
        <w:rPr>
          <w:sz w:val="20"/>
          <w:szCs w:val="20"/>
        </w:rPr>
        <w:t>p</w:t>
      </w:r>
      <w:r w:rsidR="0061366A">
        <w:rPr>
          <w:sz w:val="20"/>
          <w:szCs w:val="20"/>
        </w:rPr>
        <w:t xml:space="preserve">tion here) use </w:t>
      </w:r>
      <w:proofErr w:type="spellStart"/>
      <w:r w:rsidR="0061366A">
        <w:rPr>
          <w:sz w:val="20"/>
          <w:szCs w:val="20"/>
        </w:rPr>
        <w:t>nc:DocumentAssociation</w:t>
      </w:r>
      <w:proofErr w:type="spellEnd"/>
      <w:r w:rsidR="0061366A">
        <w:rPr>
          <w:sz w:val="20"/>
          <w:szCs w:val="20"/>
        </w:rPr>
        <w:t xml:space="preserve"> within </w:t>
      </w:r>
      <w:proofErr w:type="spellStart"/>
      <w:r w:rsidR="0061366A">
        <w:rPr>
          <w:sz w:val="20"/>
          <w:szCs w:val="20"/>
        </w:rPr>
        <w:t>filing:FilingConnectedDocument</w:t>
      </w:r>
      <w:proofErr w:type="spellEnd"/>
      <w:r w:rsidR="0061366A">
        <w:rPr>
          <w:sz w:val="20"/>
          <w:szCs w:val="20"/>
        </w:rPr>
        <w:t xml:space="preserve"> to reference the parent </w:t>
      </w:r>
      <w:proofErr w:type="spellStart"/>
      <w:r w:rsidR="0061366A">
        <w:rPr>
          <w:sz w:val="20"/>
          <w:szCs w:val="20"/>
        </w:rPr>
        <w:t>FilingLeadDocument</w:t>
      </w:r>
      <w:proofErr w:type="spellEnd"/>
      <w:r w:rsidR="0061366A">
        <w:rPr>
          <w:sz w:val="20"/>
          <w:szCs w:val="20"/>
        </w:rPr>
        <w:t xml:space="preserve"> (appellate.xml is just plain wrong either way).</w:t>
      </w:r>
    </w:p>
    <w:p w:rsidR="0061366A" w:rsidRDefault="0061366A" w:rsidP="00726493">
      <w:pPr>
        <w:pStyle w:val="ListParagraph"/>
        <w:spacing w:after="0"/>
        <w:rPr>
          <w:sz w:val="20"/>
          <w:szCs w:val="20"/>
        </w:rPr>
      </w:pPr>
    </w:p>
    <w:p w:rsidR="0061366A" w:rsidRDefault="004218CD" w:rsidP="00726493">
      <w:pPr>
        <w:pStyle w:val="ListParagraph"/>
        <w:spacing w:after="0"/>
        <w:rPr>
          <w:sz w:val="20"/>
          <w:szCs w:val="20"/>
        </w:rPr>
      </w:pPr>
      <w:r>
        <w:rPr>
          <w:sz w:val="20"/>
          <w:szCs w:val="20"/>
        </w:rPr>
        <w:t xml:space="preserve">Was the adjustment made previously (and shown above) an ‘overcorrection’ in that </w:t>
      </w:r>
      <w:proofErr w:type="spellStart"/>
      <w:r>
        <w:rPr>
          <w:sz w:val="20"/>
          <w:szCs w:val="20"/>
        </w:rPr>
        <w:t>nc:DocumentAssociation</w:t>
      </w:r>
      <w:proofErr w:type="spellEnd"/>
      <w:r>
        <w:rPr>
          <w:sz w:val="20"/>
          <w:szCs w:val="20"/>
        </w:rPr>
        <w:t xml:space="preserve"> within </w:t>
      </w:r>
      <w:proofErr w:type="spellStart"/>
      <w:r>
        <w:rPr>
          <w:sz w:val="20"/>
          <w:szCs w:val="20"/>
        </w:rPr>
        <w:t>filing:FilingConnectedDocument</w:t>
      </w:r>
      <w:proofErr w:type="spellEnd"/>
      <w:r>
        <w:rPr>
          <w:sz w:val="20"/>
          <w:szCs w:val="20"/>
        </w:rPr>
        <w:t xml:space="preserve"> should be used and not </w:t>
      </w:r>
      <w:proofErr w:type="spellStart"/>
      <w:r>
        <w:rPr>
          <w:sz w:val="20"/>
          <w:szCs w:val="20"/>
        </w:rPr>
        <w:t>ecf:ConnectedDocument</w:t>
      </w:r>
      <w:proofErr w:type="spellEnd"/>
      <w:r>
        <w:rPr>
          <w:sz w:val="20"/>
          <w:szCs w:val="20"/>
        </w:rPr>
        <w:t xml:space="preserve"> in </w:t>
      </w:r>
      <w:proofErr w:type="spellStart"/>
      <w:r>
        <w:rPr>
          <w:sz w:val="20"/>
          <w:szCs w:val="20"/>
        </w:rPr>
        <w:t>filing:FilingLeadDocument</w:t>
      </w:r>
      <w:proofErr w:type="spellEnd"/>
      <w:r>
        <w:rPr>
          <w:sz w:val="20"/>
          <w:szCs w:val="20"/>
        </w:rPr>
        <w:t>?</w:t>
      </w:r>
    </w:p>
    <w:p w:rsidR="00726493" w:rsidRDefault="00726493" w:rsidP="008A4F59">
      <w:pPr>
        <w:spacing w:after="0"/>
        <w:rPr>
          <w:sz w:val="20"/>
          <w:szCs w:val="20"/>
        </w:rPr>
      </w:pPr>
    </w:p>
    <w:p w:rsidR="00445801" w:rsidRDefault="00445801" w:rsidP="00445801">
      <w:pPr>
        <w:spacing w:after="0"/>
        <w:ind w:left="720"/>
        <w:rPr>
          <w:sz w:val="20"/>
          <w:szCs w:val="20"/>
        </w:rPr>
      </w:pPr>
      <w:r>
        <w:rPr>
          <w:sz w:val="20"/>
          <w:szCs w:val="20"/>
        </w:rPr>
        <w:t xml:space="preserve">Note: the niem-mapping.csv spreadsheet ‘suggests’ that </w:t>
      </w:r>
      <w:proofErr w:type="spellStart"/>
      <w:r>
        <w:rPr>
          <w:sz w:val="20"/>
          <w:szCs w:val="20"/>
        </w:rPr>
        <w:t>nc:DocumentAssociation</w:t>
      </w:r>
      <w:proofErr w:type="spellEnd"/>
      <w:r>
        <w:rPr>
          <w:sz w:val="20"/>
          <w:szCs w:val="20"/>
        </w:rPr>
        <w:t xml:space="preserve"> (line 437) is the correct replacement.</w:t>
      </w:r>
    </w:p>
    <w:p w:rsidR="00445801" w:rsidRPr="008A4F59" w:rsidRDefault="00445801" w:rsidP="008A4F59">
      <w:pPr>
        <w:spacing w:after="0"/>
        <w:rPr>
          <w:sz w:val="20"/>
          <w:szCs w:val="20"/>
        </w:rPr>
      </w:pPr>
    </w:p>
    <w:p w:rsidR="00726493" w:rsidRPr="00B80996" w:rsidRDefault="00B80996" w:rsidP="00726493">
      <w:pPr>
        <w:pStyle w:val="ListParagraph"/>
        <w:spacing w:after="0"/>
        <w:rPr>
          <w:color w:val="FF0000"/>
          <w:sz w:val="20"/>
          <w:szCs w:val="20"/>
        </w:rPr>
      </w:pPr>
      <w:r w:rsidRPr="00B80996">
        <w:rPr>
          <w:color w:val="FF0000"/>
          <w:sz w:val="20"/>
          <w:szCs w:val="20"/>
        </w:rPr>
        <w:t xml:space="preserve">You are correct. I corrected 6.3.1 to reference </w:t>
      </w:r>
      <w:proofErr w:type="spellStart"/>
      <w:r w:rsidRPr="00B80996">
        <w:rPr>
          <w:color w:val="FF0000"/>
          <w:sz w:val="20"/>
          <w:szCs w:val="20"/>
        </w:rPr>
        <w:t>nc:DocumentAssociation</w:t>
      </w:r>
      <w:proofErr w:type="spellEnd"/>
      <w:r w:rsidRPr="00B80996">
        <w:rPr>
          <w:color w:val="FF0000"/>
          <w:sz w:val="20"/>
          <w:szCs w:val="20"/>
        </w:rPr>
        <w:t xml:space="preserve"> rather than </w:t>
      </w:r>
      <w:proofErr w:type="spellStart"/>
      <w:r w:rsidRPr="00B80996">
        <w:rPr>
          <w:color w:val="FF0000"/>
          <w:sz w:val="20"/>
          <w:szCs w:val="20"/>
        </w:rPr>
        <w:t>ecf:ConnectedDocument</w:t>
      </w:r>
      <w:proofErr w:type="spellEnd"/>
      <w:r>
        <w:rPr>
          <w:color w:val="FF0000"/>
          <w:sz w:val="20"/>
          <w:szCs w:val="20"/>
        </w:rPr>
        <w:t xml:space="preserve"> (including </w:t>
      </w:r>
      <w:r w:rsidRPr="00B80996">
        <w:rPr>
          <w:color w:val="FF0000"/>
          <w:sz w:val="20"/>
          <w:szCs w:val="20"/>
        </w:rPr>
        <w:t>the non-</w:t>
      </w:r>
      <w:bookmarkStart w:id="0" w:name="_GoBack"/>
      <w:bookmarkEnd w:id="0"/>
      <w:r w:rsidRPr="00B80996">
        <w:rPr>
          <w:color w:val="FF0000"/>
          <w:sz w:val="20"/>
          <w:szCs w:val="20"/>
        </w:rPr>
        <w:t>normative example</w:t>
      </w:r>
      <w:r>
        <w:rPr>
          <w:color w:val="FF0000"/>
          <w:sz w:val="20"/>
          <w:szCs w:val="20"/>
        </w:rPr>
        <w:t>) and updated appellate.xsd.</w:t>
      </w:r>
    </w:p>
    <w:p w:rsidR="00B80996" w:rsidRPr="00726493" w:rsidRDefault="00B80996" w:rsidP="00726493">
      <w:pPr>
        <w:pStyle w:val="ListParagraph"/>
        <w:spacing w:after="0"/>
        <w:rPr>
          <w:sz w:val="20"/>
          <w:szCs w:val="20"/>
        </w:rPr>
      </w:pPr>
    </w:p>
    <w:p w:rsidR="00AC13F9" w:rsidRPr="00366371" w:rsidRDefault="00366371" w:rsidP="000808C7">
      <w:pPr>
        <w:pStyle w:val="ListParagraph"/>
        <w:numPr>
          <w:ilvl w:val="0"/>
          <w:numId w:val="1"/>
        </w:numPr>
        <w:spacing w:after="0"/>
        <w:rPr>
          <w:b/>
          <w:sz w:val="20"/>
          <w:szCs w:val="20"/>
        </w:rPr>
      </w:pPr>
      <w:r w:rsidRPr="00366371">
        <w:rPr>
          <w:b/>
          <w:sz w:val="20"/>
          <w:szCs w:val="20"/>
        </w:rPr>
        <w:t>Document Associations</w:t>
      </w:r>
    </w:p>
    <w:p w:rsidR="00366371" w:rsidRDefault="00366371" w:rsidP="00366371">
      <w:pPr>
        <w:pStyle w:val="ListParagraph"/>
        <w:spacing w:after="0"/>
        <w:rPr>
          <w:sz w:val="20"/>
          <w:szCs w:val="20"/>
        </w:rPr>
      </w:pPr>
    </w:p>
    <w:p w:rsidR="004218CD" w:rsidRDefault="004218CD" w:rsidP="00366371">
      <w:pPr>
        <w:pStyle w:val="ListParagraph"/>
        <w:spacing w:after="0"/>
        <w:rPr>
          <w:sz w:val="20"/>
          <w:szCs w:val="20"/>
        </w:rPr>
      </w:pPr>
      <w:r>
        <w:rPr>
          <w:sz w:val="20"/>
          <w:szCs w:val="20"/>
        </w:rPr>
        <w:t>Assuming that the answer to item 3 above is that an ‘</w:t>
      </w:r>
      <w:r w:rsidR="00AB3D2B">
        <w:rPr>
          <w:sz w:val="20"/>
          <w:szCs w:val="20"/>
        </w:rPr>
        <w:t>overcorrection’</w:t>
      </w:r>
      <w:r>
        <w:rPr>
          <w:sz w:val="20"/>
          <w:szCs w:val="20"/>
        </w:rPr>
        <w:t xml:space="preserve"> had been made:</w:t>
      </w:r>
    </w:p>
    <w:p w:rsidR="004218CD" w:rsidRDefault="004218CD" w:rsidP="00366371">
      <w:pPr>
        <w:pStyle w:val="ListParagraph"/>
        <w:spacing w:after="0"/>
        <w:rPr>
          <w:sz w:val="20"/>
          <w:szCs w:val="20"/>
        </w:rPr>
      </w:pPr>
    </w:p>
    <w:p w:rsidR="00366371" w:rsidRDefault="00366371" w:rsidP="00366371">
      <w:pPr>
        <w:pStyle w:val="ListParagraph"/>
        <w:spacing w:after="0"/>
        <w:rPr>
          <w:sz w:val="20"/>
          <w:szCs w:val="20"/>
        </w:rPr>
      </w:pPr>
      <w:r>
        <w:rPr>
          <w:sz w:val="20"/>
          <w:szCs w:val="20"/>
        </w:rPr>
        <w:t>The manner in which documents are associated, particularly the way that a Filing Connected Document is associated with its parent Filing Lead Document is changed in ECF5.</w:t>
      </w:r>
    </w:p>
    <w:p w:rsidR="00366371" w:rsidRDefault="00366371" w:rsidP="00366371">
      <w:pPr>
        <w:pStyle w:val="ListParagraph"/>
        <w:spacing w:after="0"/>
        <w:rPr>
          <w:sz w:val="20"/>
          <w:szCs w:val="20"/>
        </w:rPr>
      </w:pPr>
    </w:p>
    <w:p w:rsidR="00366371" w:rsidRDefault="00337573" w:rsidP="00366371">
      <w:pPr>
        <w:pStyle w:val="ListParagraph"/>
        <w:spacing w:after="0"/>
        <w:rPr>
          <w:sz w:val="20"/>
          <w:szCs w:val="20"/>
        </w:rPr>
      </w:pPr>
      <w:r>
        <w:rPr>
          <w:sz w:val="20"/>
          <w:szCs w:val="20"/>
        </w:rPr>
        <w:t xml:space="preserve">ECF4: the s:ref attribute on the </w:t>
      </w:r>
      <w:proofErr w:type="spellStart"/>
      <w:r>
        <w:rPr>
          <w:sz w:val="20"/>
          <w:szCs w:val="20"/>
        </w:rPr>
        <w:t>ecf:ParentDocumentReference</w:t>
      </w:r>
      <w:proofErr w:type="spellEnd"/>
      <w:r>
        <w:rPr>
          <w:sz w:val="20"/>
          <w:szCs w:val="20"/>
        </w:rPr>
        <w:t xml:space="preserve">  element within </w:t>
      </w:r>
      <w:proofErr w:type="spellStart"/>
      <w:r>
        <w:rPr>
          <w:sz w:val="20"/>
          <w:szCs w:val="20"/>
        </w:rPr>
        <w:t>FilingConnectedDocument</w:t>
      </w:r>
      <w:proofErr w:type="spellEnd"/>
      <w:r>
        <w:rPr>
          <w:sz w:val="20"/>
          <w:szCs w:val="20"/>
        </w:rPr>
        <w:t xml:space="preserve"> identifies the parent </w:t>
      </w:r>
      <w:proofErr w:type="spellStart"/>
      <w:r>
        <w:rPr>
          <w:sz w:val="20"/>
          <w:szCs w:val="20"/>
        </w:rPr>
        <w:t>FilingLeadDocument</w:t>
      </w:r>
      <w:proofErr w:type="spellEnd"/>
      <w:r>
        <w:rPr>
          <w:sz w:val="20"/>
          <w:szCs w:val="20"/>
        </w:rPr>
        <w:t>.</w:t>
      </w:r>
    </w:p>
    <w:p w:rsidR="00337573" w:rsidRDefault="00337573" w:rsidP="00366371">
      <w:pPr>
        <w:pStyle w:val="ListParagraph"/>
        <w:spacing w:after="0"/>
        <w:rPr>
          <w:sz w:val="20"/>
          <w:szCs w:val="20"/>
        </w:rPr>
      </w:pPr>
    </w:p>
    <w:p w:rsidR="00337573" w:rsidRPr="00337573" w:rsidRDefault="00337573" w:rsidP="00337573">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337573">
        <w:rPr>
          <w:rFonts w:ascii="Consolas" w:hAnsi="Consolas" w:cs="Consolas"/>
          <w:color w:val="0000FF"/>
          <w:sz w:val="16"/>
          <w:szCs w:val="16"/>
          <w:highlight w:val="white"/>
        </w:rPr>
        <w:t>&lt;</w:t>
      </w:r>
      <w:proofErr w:type="spellStart"/>
      <w:r w:rsidRPr="00337573">
        <w:rPr>
          <w:rFonts w:ascii="Consolas" w:hAnsi="Consolas" w:cs="Consolas"/>
          <w:color w:val="800000"/>
          <w:sz w:val="16"/>
          <w:szCs w:val="16"/>
          <w:highlight w:val="white"/>
        </w:rPr>
        <w:t>ecf:DocumentMetadata</w:t>
      </w:r>
      <w:proofErr w:type="spellEnd"/>
      <w:r w:rsidRPr="00337573">
        <w:rPr>
          <w:rFonts w:ascii="Consolas" w:hAnsi="Consolas" w:cs="Consolas"/>
          <w:color w:val="0000FF"/>
          <w:sz w:val="16"/>
          <w:szCs w:val="16"/>
          <w:highlight w:val="white"/>
        </w:rPr>
        <w:t>&gt;</w:t>
      </w:r>
    </w:p>
    <w:p w:rsidR="00337573" w:rsidRPr="00337573" w:rsidRDefault="00337573" w:rsidP="00337573">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337573">
        <w:rPr>
          <w:rFonts w:ascii="Consolas" w:hAnsi="Consolas" w:cs="Consolas"/>
          <w:color w:val="0000FF"/>
          <w:sz w:val="16"/>
          <w:szCs w:val="16"/>
          <w:highlight w:val="white"/>
        </w:rPr>
        <w:t>&lt;</w:t>
      </w:r>
      <w:proofErr w:type="spellStart"/>
      <w:r w:rsidRPr="00337573">
        <w:rPr>
          <w:rFonts w:ascii="Consolas" w:hAnsi="Consolas" w:cs="Consolas"/>
          <w:color w:val="800000"/>
          <w:sz w:val="16"/>
          <w:szCs w:val="16"/>
          <w:highlight w:val="white"/>
        </w:rPr>
        <w:t>j:RegisterActionDescriptionText</w:t>
      </w:r>
      <w:proofErr w:type="spellEnd"/>
      <w:r w:rsidRPr="00337573">
        <w:rPr>
          <w:rFonts w:ascii="Consolas" w:hAnsi="Consolas" w:cs="Consolas"/>
          <w:color w:val="0000FF"/>
          <w:sz w:val="16"/>
          <w:szCs w:val="16"/>
          <w:highlight w:val="white"/>
        </w:rPr>
        <w:t>/&gt;</w:t>
      </w:r>
    </w:p>
    <w:p w:rsidR="00337573" w:rsidRPr="00337573" w:rsidRDefault="00337573" w:rsidP="00337573">
      <w:pPr>
        <w:autoSpaceDE w:val="0"/>
        <w:autoSpaceDN w:val="0"/>
        <w:adjustRightInd w:val="0"/>
        <w:spacing w:after="0" w:line="240" w:lineRule="auto"/>
        <w:rPr>
          <w:rFonts w:ascii="Consolas" w:hAnsi="Consolas" w:cs="Consolas"/>
          <w:color w:val="000000"/>
          <w:sz w:val="16"/>
          <w:szCs w:val="16"/>
          <w:highlight w:val="yellow"/>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337573">
        <w:rPr>
          <w:rFonts w:ascii="Consolas" w:hAnsi="Consolas" w:cs="Consolas"/>
          <w:color w:val="0000FF"/>
          <w:sz w:val="16"/>
          <w:szCs w:val="16"/>
          <w:highlight w:val="yellow"/>
        </w:rPr>
        <w:t>&lt;</w:t>
      </w:r>
      <w:proofErr w:type="spellStart"/>
      <w:r w:rsidRPr="00337573">
        <w:rPr>
          <w:rFonts w:ascii="Consolas" w:hAnsi="Consolas" w:cs="Consolas"/>
          <w:color w:val="800000"/>
          <w:sz w:val="16"/>
          <w:szCs w:val="16"/>
          <w:highlight w:val="yellow"/>
        </w:rPr>
        <w:t>ecf:ParentDocumentReference</w:t>
      </w:r>
      <w:proofErr w:type="spellEnd"/>
      <w:r w:rsidRPr="00337573">
        <w:rPr>
          <w:rFonts w:ascii="Consolas" w:hAnsi="Consolas" w:cs="Consolas"/>
          <w:color w:val="FF0000"/>
          <w:sz w:val="16"/>
          <w:szCs w:val="16"/>
          <w:highlight w:val="yellow"/>
        </w:rPr>
        <w:t xml:space="preserve"> s:ref</w:t>
      </w:r>
      <w:r w:rsidRPr="00337573">
        <w:rPr>
          <w:rFonts w:ascii="Consolas" w:hAnsi="Consolas" w:cs="Consolas"/>
          <w:color w:val="0000FF"/>
          <w:sz w:val="16"/>
          <w:szCs w:val="16"/>
          <w:highlight w:val="yellow"/>
        </w:rPr>
        <w:t>="</w:t>
      </w:r>
      <w:r w:rsidRPr="00337573">
        <w:rPr>
          <w:rFonts w:ascii="Consolas" w:hAnsi="Consolas" w:cs="Consolas"/>
          <w:color w:val="000000"/>
          <w:sz w:val="16"/>
          <w:szCs w:val="16"/>
          <w:highlight w:val="yellow"/>
        </w:rPr>
        <w:t>_123456ABC</w:t>
      </w:r>
      <w:r w:rsidRPr="00337573">
        <w:rPr>
          <w:rFonts w:ascii="Consolas" w:hAnsi="Consolas" w:cs="Consolas"/>
          <w:color w:val="0000FF"/>
          <w:sz w:val="16"/>
          <w:szCs w:val="16"/>
          <w:highlight w:val="yellow"/>
        </w:rPr>
        <w:t>"/&gt;</w:t>
      </w:r>
    </w:p>
    <w:p w:rsidR="00337573" w:rsidRPr="00337573" w:rsidRDefault="00337573" w:rsidP="00337573">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337573">
        <w:rPr>
          <w:rFonts w:ascii="Consolas" w:hAnsi="Consolas" w:cs="Consolas"/>
          <w:color w:val="0000FF"/>
          <w:sz w:val="16"/>
          <w:szCs w:val="16"/>
          <w:highlight w:val="white"/>
        </w:rPr>
        <w:t>&lt;</w:t>
      </w:r>
      <w:proofErr w:type="spellStart"/>
      <w:r w:rsidRPr="00337573">
        <w:rPr>
          <w:rFonts w:ascii="Consolas" w:hAnsi="Consolas" w:cs="Consolas"/>
          <w:color w:val="800000"/>
          <w:sz w:val="16"/>
          <w:szCs w:val="16"/>
          <w:highlight w:val="white"/>
        </w:rPr>
        <w:t>ecf:FilingAttorneyID</w:t>
      </w:r>
      <w:proofErr w:type="spellEnd"/>
      <w:r w:rsidRPr="00337573">
        <w:rPr>
          <w:rFonts w:ascii="Consolas" w:hAnsi="Consolas" w:cs="Consolas"/>
          <w:color w:val="0000FF"/>
          <w:sz w:val="16"/>
          <w:szCs w:val="16"/>
          <w:highlight w:val="white"/>
        </w:rPr>
        <w:t>/&gt;</w:t>
      </w:r>
    </w:p>
    <w:p w:rsidR="00337573" w:rsidRPr="00337573" w:rsidRDefault="00337573" w:rsidP="00337573">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337573">
        <w:rPr>
          <w:rFonts w:ascii="Consolas" w:hAnsi="Consolas" w:cs="Consolas"/>
          <w:color w:val="0000FF"/>
          <w:sz w:val="16"/>
          <w:szCs w:val="16"/>
          <w:highlight w:val="white"/>
        </w:rPr>
        <w:t>&lt;</w:t>
      </w:r>
      <w:proofErr w:type="spellStart"/>
      <w:r w:rsidRPr="00337573">
        <w:rPr>
          <w:rFonts w:ascii="Consolas" w:hAnsi="Consolas" w:cs="Consolas"/>
          <w:color w:val="800000"/>
          <w:sz w:val="16"/>
          <w:szCs w:val="16"/>
          <w:highlight w:val="white"/>
        </w:rPr>
        <w:t>ecf:FilingPartyID</w:t>
      </w:r>
      <w:proofErr w:type="spellEnd"/>
      <w:r w:rsidRPr="00337573">
        <w:rPr>
          <w:rFonts w:ascii="Consolas" w:hAnsi="Consolas" w:cs="Consolas"/>
          <w:color w:val="0000FF"/>
          <w:sz w:val="16"/>
          <w:szCs w:val="16"/>
          <w:highlight w:val="white"/>
        </w:rPr>
        <w:t>/&gt;</w:t>
      </w:r>
    </w:p>
    <w:p w:rsidR="00337573" w:rsidRPr="00337573" w:rsidRDefault="00337573" w:rsidP="00337573">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337573">
        <w:rPr>
          <w:rFonts w:ascii="Consolas" w:hAnsi="Consolas" w:cs="Consolas"/>
          <w:color w:val="0000FF"/>
          <w:sz w:val="16"/>
          <w:szCs w:val="16"/>
          <w:highlight w:val="white"/>
        </w:rPr>
        <w:t>&lt;/</w:t>
      </w:r>
      <w:proofErr w:type="spellStart"/>
      <w:r w:rsidRPr="00337573">
        <w:rPr>
          <w:rFonts w:ascii="Consolas" w:hAnsi="Consolas" w:cs="Consolas"/>
          <w:color w:val="800000"/>
          <w:sz w:val="16"/>
          <w:szCs w:val="16"/>
          <w:highlight w:val="white"/>
        </w:rPr>
        <w:t>ecf:DocumentMetadata</w:t>
      </w:r>
      <w:proofErr w:type="spellEnd"/>
      <w:r w:rsidRPr="00337573">
        <w:rPr>
          <w:rFonts w:ascii="Consolas" w:hAnsi="Consolas" w:cs="Consolas"/>
          <w:color w:val="0000FF"/>
          <w:sz w:val="16"/>
          <w:szCs w:val="16"/>
          <w:highlight w:val="white"/>
        </w:rPr>
        <w:t>&gt;</w:t>
      </w:r>
    </w:p>
    <w:p w:rsidR="00366371" w:rsidRDefault="00366371" w:rsidP="00366371">
      <w:pPr>
        <w:pStyle w:val="ListParagraph"/>
        <w:spacing w:after="0"/>
        <w:rPr>
          <w:sz w:val="20"/>
          <w:szCs w:val="20"/>
        </w:rPr>
      </w:pPr>
    </w:p>
    <w:p w:rsidR="00366371" w:rsidRDefault="00366371" w:rsidP="00366371">
      <w:pPr>
        <w:pStyle w:val="ListParagraph"/>
        <w:spacing w:after="0"/>
        <w:rPr>
          <w:sz w:val="20"/>
          <w:szCs w:val="20"/>
        </w:rPr>
      </w:pPr>
    </w:p>
    <w:p w:rsidR="00337573" w:rsidRDefault="00337573" w:rsidP="00366371">
      <w:pPr>
        <w:pStyle w:val="ListParagraph"/>
        <w:spacing w:after="0"/>
        <w:rPr>
          <w:sz w:val="20"/>
          <w:szCs w:val="20"/>
        </w:rPr>
      </w:pPr>
      <w:r>
        <w:rPr>
          <w:sz w:val="20"/>
          <w:szCs w:val="20"/>
        </w:rPr>
        <w:t xml:space="preserve">ECF5: the </w:t>
      </w:r>
      <w:proofErr w:type="spellStart"/>
      <w:r>
        <w:rPr>
          <w:sz w:val="20"/>
          <w:szCs w:val="20"/>
        </w:rPr>
        <w:t>structures:ref</w:t>
      </w:r>
      <w:proofErr w:type="spellEnd"/>
      <w:r>
        <w:rPr>
          <w:sz w:val="20"/>
          <w:szCs w:val="20"/>
        </w:rPr>
        <w:t xml:space="preserve"> attribute on the </w:t>
      </w:r>
      <w:proofErr w:type="spellStart"/>
      <w:r>
        <w:rPr>
          <w:sz w:val="20"/>
          <w:szCs w:val="20"/>
        </w:rPr>
        <w:t>nc:PrimaryDocument</w:t>
      </w:r>
      <w:proofErr w:type="spellEnd"/>
      <w:r>
        <w:rPr>
          <w:sz w:val="20"/>
          <w:szCs w:val="20"/>
        </w:rPr>
        <w:t xml:space="preserve"> element along with the </w:t>
      </w:r>
      <w:proofErr w:type="spellStart"/>
      <w:r>
        <w:rPr>
          <w:sz w:val="20"/>
          <w:szCs w:val="20"/>
        </w:rPr>
        <w:t>nc:AssociationDescriptionText</w:t>
      </w:r>
      <w:proofErr w:type="spellEnd"/>
      <w:r>
        <w:rPr>
          <w:sz w:val="20"/>
          <w:szCs w:val="20"/>
        </w:rPr>
        <w:t xml:space="preserve"> within </w:t>
      </w:r>
      <w:proofErr w:type="spellStart"/>
      <w:r>
        <w:rPr>
          <w:sz w:val="20"/>
          <w:szCs w:val="20"/>
        </w:rPr>
        <w:t>filing:FilingConnectedDocument</w:t>
      </w:r>
      <w:proofErr w:type="spellEnd"/>
      <w:r>
        <w:rPr>
          <w:sz w:val="20"/>
          <w:szCs w:val="20"/>
        </w:rPr>
        <w:t xml:space="preserve"> identifies the </w:t>
      </w:r>
      <w:proofErr w:type="spellStart"/>
      <w:r>
        <w:rPr>
          <w:sz w:val="20"/>
          <w:szCs w:val="20"/>
        </w:rPr>
        <w:t>FilingLeadDocument</w:t>
      </w:r>
      <w:proofErr w:type="spellEnd"/>
      <w:r>
        <w:rPr>
          <w:sz w:val="20"/>
          <w:szCs w:val="20"/>
        </w:rPr>
        <w:t>.</w:t>
      </w:r>
    </w:p>
    <w:p w:rsidR="00337573" w:rsidRDefault="00337573" w:rsidP="00366371">
      <w:pPr>
        <w:pStyle w:val="ListParagraph"/>
        <w:spacing w:after="0"/>
        <w:rPr>
          <w:sz w:val="20"/>
          <w:szCs w:val="20"/>
        </w:rPr>
      </w:pPr>
    </w:p>
    <w:p w:rsidR="00337573" w:rsidRPr="00337573" w:rsidRDefault="00337573" w:rsidP="00337573">
      <w:pPr>
        <w:autoSpaceDE w:val="0"/>
        <w:autoSpaceDN w:val="0"/>
        <w:adjustRightInd w:val="0"/>
        <w:spacing w:after="0" w:line="240" w:lineRule="auto"/>
        <w:rPr>
          <w:rFonts w:ascii="Consolas" w:hAnsi="Consolas" w:cs="Consolas"/>
          <w:color w:val="000000"/>
          <w:sz w:val="16"/>
          <w:szCs w:val="16"/>
          <w:highlight w:val="white"/>
        </w:rPr>
      </w:pPr>
      <w:r w:rsidRPr="00337573">
        <w:rPr>
          <w:rFonts w:ascii="Consolas" w:hAnsi="Consolas" w:cs="Consolas"/>
          <w:color w:val="000000"/>
          <w:sz w:val="16"/>
          <w:szCs w:val="16"/>
          <w:highlight w:val="white"/>
        </w:rPr>
        <w:tab/>
      </w:r>
      <w:r w:rsidRPr="00337573">
        <w:rPr>
          <w:rFonts w:ascii="Consolas" w:hAnsi="Consolas" w:cs="Consolas"/>
          <w:color w:val="0000FF"/>
          <w:sz w:val="16"/>
          <w:szCs w:val="16"/>
          <w:highlight w:val="white"/>
        </w:rPr>
        <w:t>&lt;</w:t>
      </w:r>
      <w:proofErr w:type="spellStart"/>
      <w:r w:rsidRPr="00337573">
        <w:rPr>
          <w:rFonts w:ascii="Consolas" w:hAnsi="Consolas" w:cs="Consolas"/>
          <w:color w:val="800000"/>
          <w:sz w:val="16"/>
          <w:szCs w:val="16"/>
          <w:highlight w:val="white"/>
        </w:rPr>
        <w:t>nc:DocumentAssociation</w:t>
      </w:r>
      <w:proofErr w:type="spellEnd"/>
      <w:r w:rsidRPr="00337573">
        <w:rPr>
          <w:rFonts w:ascii="Consolas" w:hAnsi="Consolas" w:cs="Consolas"/>
          <w:color w:val="0000FF"/>
          <w:sz w:val="16"/>
          <w:szCs w:val="16"/>
          <w:highlight w:val="white"/>
        </w:rPr>
        <w:t>&gt;</w:t>
      </w:r>
    </w:p>
    <w:p w:rsidR="00337573" w:rsidRPr="00337573" w:rsidRDefault="00337573" w:rsidP="00337573">
      <w:pPr>
        <w:autoSpaceDE w:val="0"/>
        <w:autoSpaceDN w:val="0"/>
        <w:adjustRightInd w:val="0"/>
        <w:spacing w:after="0" w:line="240" w:lineRule="auto"/>
        <w:rPr>
          <w:rFonts w:ascii="Consolas" w:hAnsi="Consolas" w:cs="Consolas"/>
          <w:color w:val="000000"/>
          <w:sz w:val="16"/>
          <w:szCs w:val="16"/>
          <w:highlight w:val="white"/>
        </w:rPr>
      </w:pPr>
      <w:r w:rsidRPr="00337573">
        <w:rPr>
          <w:rFonts w:ascii="Consolas" w:hAnsi="Consolas" w:cs="Consolas"/>
          <w:color w:val="000000"/>
          <w:sz w:val="16"/>
          <w:szCs w:val="16"/>
          <w:highlight w:val="white"/>
        </w:rPr>
        <w:tab/>
      </w:r>
      <w:r w:rsidRPr="00337573">
        <w:rPr>
          <w:rFonts w:ascii="Consolas" w:hAnsi="Consolas" w:cs="Consolas"/>
          <w:color w:val="000000"/>
          <w:sz w:val="16"/>
          <w:szCs w:val="16"/>
          <w:highlight w:val="white"/>
        </w:rPr>
        <w:tab/>
      </w:r>
      <w:r w:rsidRPr="00337573">
        <w:rPr>
          <w:rFonts w:ascii="Consolas" w:hAnsi="Consolas" w:cs="Consolas"/>
          <w:color w:val="0000FF"/>
          <w:sz w:val="16"/>
          <w:szCs w:val="16"/>
          <w:highlight w:val="white"/>
        </w:rPr>
        <w:t>&lt;</w:t>
      </w:r>
      <w:r w:rsidRPr="00337573">
        <w:rPr>
          <w:rFonts w:ascii="Consolas" w:hAnsi="Consolas" w:cs="Consolas"/>
          <w:color w:val="800000"/>
          <w:sz w:val="16"/>
          <w:szCs w:val="16"/>
          <w:highlight w:val="white"/>
        </w:rPr>
        <w:t>nc:AssociationDescriptionText</w:t>
      </w:r>
      <w:r w:rsidRPr="00337573">
        <w:rPr>
          <w:rFonts w:ascii="Consolas" w:hAnsi="Consolas" w:cs="Consolas"/>
          <w:color w:val="0000FF"/>
          <w:sz w:val="16"/>
          <w:szCs w:val="16"/>
          <w:highlight w:val="white"/>
        </w:rPr>
        <w:t>&gt;</w:t>
      </w:r>
      <w:r w:rsidRPr="00337573">
        <w:rPr>
          <w:rFonts w:ascii="Consolas" w:hAnsi="Consolas" w:cs="Consolas"/>
          <w:color w:val="000000"/>
          <w:sz w:val="16"/>
          <w:szCs w:val="16"/>
          <w:highlight w:val="white"/>
        </w:rPr>
        <w:t>parent</w:t>
      </w:r>
      <w:r w:rsidRPr="00337573">
        <w:rPr>
          <w:rFonts w:ascii="Consolas" w:hAnsi="Consolas" w:cs="Consolas"/>
          <w:color w:val="0000FF"/>
          <w:sz w:val="16"/>
          <w:szCs w:val="16"/>
          <w:highlight w:val="white"/>
        </w:rPr>
        <w:t>&lt;/</w:t>
      </w:r>
      <w:r w:rsidRPr="00337573">
        <w:rPr>
          <w:rFonts w:ascii="Consolas" w:hAnsi="Consolas" w:cs="Consolas"/>
          <w:color w:val="800000"/>
          <w:sz w:val="16"/>
          <w:szCs w:val="16"/>
          <w:highlight w:val="white"/>
        </w:rPr>
        <w:t>nc:AssociationDescriptionText</w:t>
      </w:r>
      <w:r w:rsidRPr="00337573">
        <w:rPr>
          <w:rFonts w:ascii="Consolas" w:hAnsi="Consolas" w:cs="Consolas"/>
          <w:color w:val="0000FF"/>
          <w:sz w:val="16"/>
          <w:szCs w:val="16"/>
          <w:highlight w:val="white"/>
        </w:rPr>
        <w:t>&gt;</w:t>
      </w:r>
    </w:p>
    <w:p w:rsidR="00337573" w:rsidRPr="00337573" w:rsidRDefault="00337573" w:rsidP="00337573">
      <w:pPr>
        <w:autoSpaceDE w:val="0"/>
        <w:autoSpaceDN w:val="0"/>
        <w:adjustRightInd w:val="0"/>
        <w:spacing w:after="0" w:line="240" w:lineRule="auto"/>
        <w:rPr>
          <w:rFonts w:ascii="Consolas" w:hAnsi="Consolas" w:cs="Consolas"/>
          <w:color w:val="000000"/>
          <w:sz w:val="16"/>
          <w:szCs w:val="16"/>
          <w:highlight w:val="white"/>
        </w:rPr>
      </w:pPr>
      <w:r w:rsidRPr="00337573">
        <w:rPr>
          <w:rFonts w:ascii="Consolas" w:hAnsi="Consolas" w:cs="Consolas"/>
          <w:color w:val="000000"/>
          <w:sz w:val="16"/>
          <w:szCs w:val="16"/>
          <w:highlight w:val="white"/>
        </w:rPr>
        <w:tab/>
      </w:r>
      <w:r w:rsidRPr="00337573">
        <w:rPr>
          <w:rFonts w:ascii="Consolas" w:hAnsi="Consolas" w:cs="Consolas"/>
          <w:color w:val="000000"/>
          <w:sz w:val="16"/>
          <w:szCs w:val="16"/>
          <w:highlight w:val="white"/>
        </w:rPr>
        <w:tab/>
      </w:r>
      <w:r w:rsidRPr="00337573">
        <w:rPr>
          <w:rFonts w:ascii="Consolas" w:hAnsi="Consolas" w:cs="Consolas"/>
          <w:color w:val="0000FF"/>
          <w:sz w:val="16"/>
          <w:szCs w:val="16"/>
          <w:highlight w:val="yellow"/>
        </w:rPr>
        <w:t>&lt;</w:t>
      </w:r>
      <w:proofErr w:type="spellStart"/>
      <w:r w:rsidRPr="00337573">
        <w:rPr>
          <w:rFonts w:ascii="Consolas" w:hAnsi="Consolas" w:cs="Consolas"/>
          <w:color w:val="800000"/>
          <w:sz w:val="16"/>
          <w:szCs w:val="16"/>
          <w:highlight w:val="yellow"/>
        </w:rPr>
        <w:t>nc:PrimaryDocument</w:t>
      </w:r>
      <w:proofErr w:type="spellEnd"/>
      <w:r w:rsidRPr="00337573">
        <w:rPr>
          <w:rFonts w:ascii="Consolas" w:hAnsi="Consolas" w:cs="Consolas"/>
          <w:color w:val="FF0000"/>
          <w:sz w:val="16"/>
          <w:szCs w:val="16"/>
          <w:highlight w:val="yellow"/>
        </w:rPr>
        <w:t xml:space="preserve"> </w:t>
      </w:r>
      <w:proofErr w:type="spellStart"/>
      <w:r w:rsidRPr="00337573">
        <w:rPr>
          <w:rFonts w:ascii="Consolas" w:hAnsi="Consolas" w:cs="Consolas"/>
          <w:color w:val="FF0000"/>
          <w:sz w:val="16"/>
          <w:szCs w:val="16"/>
          <w:highlight w:val="yellow"/>
        </w:rPr>
        <w:t>structures:ref</w:t>
      </w:r>
      <w:proofErr w:type="spellEnd"/>
      <w:r w:rsidRPr="00337573">
        <w:rPr>
          <w:rFonts w:ascii="Consolas" w:hAnsi="Consolas" w:cs="Consolas"/>
          <w:color w:val="0000FF"/>
          <w:sz w:val="16"/>
          <w:szCs w:val="16"/>
          <w:highlight w:val="yellow"/>
        </w:rPr>
        <w:t>="</w:t>
      </w:r>
      <w:r w:rsidRPr="00337573">
        <w:rPr>
          <w:rFonts w:ascii="Consolas" w:hAnsi="Consolas" w:cs="Consolas"/>
          <w:color w:val="000000"/>
          <w:sz w:val="16"/>
          <w:szCs w:val="16"/>
          <w:highlight w:val="yellow"/>
        </w:rPr>
        <w:t>Document1</w:t>
      </w:r>
      <w:r w:rsidRPr="00337573">
        <w:rPr>
          <w:rFonts w:ascii="Consolas" w:hAnsi="Consolas" w:cs="Consolas"/>
          <w:color w:val="0000FF"/>
          <w:sz w:val="16"/>
          <w:szCs w:val="16"/>
          <w:highlight w:val="yellow"/>
        </w:rPr>
        <w:t>"</w:t>
      </w:r>
      <w:r w:rsidRPr="00337573">
        <w:rPr>
          <w:rFonts w:ascii="Consolas" w:hAnsi="Consolas" w:cs="Consolas"/>
          <w:color w:val="FF0000"/>
          <w:sz w:val="16"/>
          <w:szCs w:val="16"/>
          <w:highlight w:val="yellow"/>
        </w:rPr>
        <w:t xml:space="preserve"> </w:t>
      </w:r>
      <w:proofErr w:type="spellStart"/>
      <w:r w:rsidRPr="00337573">
        <w:rPr>
          <w:rFonts w:ascii="Consolas" w:hAnsi="Consolas" w:cs="Consolas"/>
          <w:color w:val="FF0000"/>
          <w:sz w:val="16"/>
          <w:szCs w:val="16"/>
          <w:highlight w:val="yellow"/>
        </w:rPr>
        <w:t>xsi:nil</w:t>
      </w:r>
      <w:proofErr w:type="spellEnd"/>
      <w:r w:rsidRPr="00337573">
        <w:rPr>
          <w:rFonts w:ascii="Consolas" w:hAnsi="Consolas" w:cs="Consolas"/>
          <w:color w:val="0000FF"/>
          <w:sz w:val="16"/>
          <w:szCs w:val="16"/>
          <w:highlight w:val="yellow"/>
        </w:rPr>
        <w:t>="</w:t>
      </w:r>
      <w:r w:rsidRPr="00337573">
        <w:rPr>
          <w:rFonts w:ascii="Consolas" w:hAnsi="Consolas" w:cs="Consolas"/>
          <w:color w:val="000000"/>
          <w:sz w:val="16"/>
          <w:szCs w:val="16"/>
          <w:highlight w:val="yellow"/>
        </w:rPr>
        <w:t>true</w:t>
      </w:r>
      <w:r w:rsidRPr="00337573">
        <w:rPr>
          <w:rFonts w:ascii="Consolas" w:hAnsi="Consolas" w:cs="Consolas"/>
          <w:color w:val="0000FF"/>
          <w:sz w:val="16"/>
          <w:szCs w:val="16"/>
          <w:highlight w:val="yellow"/>
        </w:rPr>
        <w:t>"/&gt;</w:t>
      </w:r>
    </w:p>
    <w:p w:rsidR="00337573" w:rsidRPr="00337573" w:rsidRDefault="00337573" w:rsidP="00337573">
      <w:pPr>
        <w:pStyle w:val="ListParagraph"/>
        <w:spacing w:after="0"/>
        <w:rPr>
          <w:sz w:val="16"/>
          <w:szCs w:val="16"/>
        </w:rPr>
      </w:pPr>
      <w:r w:rsidRPr="00337573">
        <w:rPr>
          <w:rFonts w:ascii="Consolas" w:hAnsi="Consolas" w:cs="Consolas"/>
          <w:color w:val="0000FF"/>
          <w:sz w:val="16"/>
          <w:szCs w:val="16"/>
          <w:highlight w:val="white"/>
        </w:rPr>
        <w:t>&lt;/</w:t>
      </w:r>
      <w:proofErr w:type="spellStart"/>
      <w:r w:rsidRPr="00337573">
        <w:rPr>
          <w:rFonts w:ascii="Consolas" w:hAnsi="Consolas" w:cs="Consolas"/>
          <w:color w:val="800000"/>
          <w:sz w:val="16"/>
          <w:szCs w:val="16"/>
          <w:highlight w:val="white"/>
        </w:rPr>
        <w:t>nc:DocumentAssociation</w:t>
      </w:r>
      <w:proofErr w:type="spellEnd"/>
      <w:r w:rsidRPr="00337573">
        <w:rPr>
          <w:rFonts w:ascii="Consolas" w:hAnsi="Consolas" w:cs="Consolas"/>
          <w:color w:val="0000FF"/>
          <w:sz w:val="16"/>
          <w:szCs w:val="16"/>
          <w:highlight w:val="white"/>
        </w:rPr>
        <w:t>&gt;</w:t>
      </w:r>
    </w:p>
    <w:p w:rsidR="00337573" w:rsidRDefault="00337573" w:rsidP="00366371">
      <w:pPr>
        <w:pStyle w:val="ListParagraph"/>
        <w:spacing w:after="0"/>
        <w:rPr>
          <w:sz w:val="20"/>
          <w:szCs w:val="20"/>
        </w:rPr>
      </w:pPr>
    </w:p>
    <w:p w:rsidR="00337573" w:rsidRDefault="001334D2" w:rsidP="00366371">
      <w:pPr>
        <w:pStyle w:val="ListParagraph"/>
        <w:spacing w:after="0"/>
        <w:rPr>
          <w:sz w:val="20"/>
          <w:szCs w:val="20"/>
        </w:rPr>
      </w:pPr>
      <w:r>
        <w:rPr>
          <w:sz w:val="20"/>
          <w:szCs w:val="20"/>
        </w:rPr>
        <w:t xml:space="preserve">In ECF4 the </w:t>
      </w:r>
      <w:r w:rsidR="00AB3D2B">
        <w:rPr>
          <w:sz w:val="20"/>
          <w:szCs w:val="20"/>
        </w:rPr>
        <w:t xml:space="preserve">fact that the </w:t>
      </w:r>
      <w:proofErr w:type="spellStart"/>
      <w:r>
        <w:rPr>
          <w:sz w:val="20"/>
          <w:szCs w:val="20"/>
        </w:rPr>
        <w:t>FilingLeadDocument</w:t>
      </w:r>
      <w:proofErr w:type="spellEnd"/>
      <w:r>
        <w:rPr>
          <w:sz w:val="20"/>
          <w:szCs w:val="20"/>
        </w:rPr>
        <w:t xml:space="preserve"> is the ‘parent’ </w:t>
      </w:r>
      <w:r w:rsidR="00AB3D2B">
        <w:rPr>
          <w:sz w:val="20"/>
          <w:szCs w:val="20"/>
        </w:rPr>
        <w:t xml:space="preserve">of the </w:t>
      </w:r>
      <w:proofErr w:type="spellStart"/>
      <w:r w:rsidR="00AB3D2B">
        <w:rPr>
          <w:sz w:val="20"/>
          <w:szCs w:val="20"/>
        </w:rPr>
        <w:t>FilingConnectedDocument</w:t>
      </w:r>
      <w:proofErr w:type="spellEnd"/>
      <w:r w:rsidR="00AB3D2B">
        <w:rPr>
          <w:sz w:val="20"/>
          <w:szCs w:val="20"/>
        </w:rPr>
        <w:t xml:space="preserve"> i</w:t>
      </w:r>
      <w:r>
        <w:rPr>
          <w:sz w:val="20"/>
          <w:szCs w:val="20"/>
        </w:rPr>
        <w:t xml:space="preserve">s connoted by </w:t>
      </w:r>
      <w:proofErr w:type="spellStart"/>
      <w:r>
        <w:rPr>
          <w:sz w:val="20"/>
          <w:szCs w:val="20"/>
        </w:rPr>
        <w:t>ecf:ParentDocumentReference</w:t>
      </w:r>
      <w:proofErr w:type="spellEnd"/>
      <w:r w:rsidR="00AB3D2B">
        <w:rPr>
          <w:sz w:val="20"/>
          <w:szCs w:val="20"/>
        </w:rPr>
        <w:t xml:space="preserve"> (context is ‘built-into’ the element name and definition)</w:t>
      </w:r>
      <w:r>
        <w:rPr>
          <w:sz w:val="20"/>
          <w:szCs w:val="20"/>
        </w:rPr>
        <w:t xml:space="preserve">. In ECF5 the nature of the association must be expressed in </w:t>
      </w:r>
      <w:proofErr w:type="spellStart"/>
      <w:r>
        <w:rPr>
          <w:sz w:val="20"/>
          <w:szCs w:val="20"/>
        </w:rPr>
        <w:t>nc:AssociationDescriptionText</w:t>
      </w:r>
      <w:proofErr w:type="spellEnd"/>
      <w:r>
        <w:rPr>
          <w:sz w:val="20"/>
          <w:szCs w:val="20"/>
        </w:rPr>
        <w:t xml:space="preserve">. As such, and for interoperability, it seems that a standardized set of allowable values should be specified for </w:t>
      </w:r>
      <w:proofErr w:type="spellStart"/>
      <w:r>
        <w:rPr>
          <w:sz w:val="20"/>
          <w:szCs w:val="20"/>
        </w:rPr>
        <w:t>n</w:t>
      </w:r>
      <w:r w:rsidR="002726A7">
        <w:rPr>
          <w:sz w:val="20"/>
          <w:szCs w:val="20"/>
        </w:rPr>
        <w:t>c:AssociationDescriptionText</w:t>
      </w:r>
      <w:proofErr w:type="spellEnd"/>
      <w:r w:rsidR="002726A7">
        <w:rPr>
          <w:sz w:val="20"/>
          <w:szCs w:val="20"/>
        </w:rPr>
        <w:t>. Is</w:t>
      </w:r>
      <w:r>
        <w:rPr>
          <w:sz w:val="20"/>
          <w:szCs w:val="20"/>
        </w:rPr>
        <w:t xml:space="preserve"> “parent” the only allowable value?</w:t>
      </w:r>
      <w:r w:rsidR="00C167BF">
        <w:rPr>
          <w:sz w:val="20"/>
          <w:szCs w:val="20"/>
        </w:rPr>
        <w:t xml:space="preserve"> </w:t>
      </w:r>
      <w:r w:rsidR="002726A7">
        <w:rPr>
          <w:sz w:val="20"/>
          <w:szCs w:val="20"/>
        </w:rPr>
        <w:t xml:space="preserve">Should there be a code list? </w:t>
      </w:r>
      <w:r w:rsidR="00C167BF">
        <w:rPr>
          <w:sz w:val="20"/>
          <w:szCs w:val="20"/>
        </w:rPr>
        <w:t xml:space="preserve">Should </w:t>
      </w:r>
      <w:proofErr w:type="spellStart"/>
      <w:r w:rsidR="00C167BF">
        <w:rPr>
          <w:sz w:val="20"/>
          <w:szCs w:val="20"/>
        </w:rPr>
        <w:t>nc:AssociationDescriptionText</w:t>
      </w:r>
      <w:proofErr w:type="spellEnd"/>
      <w:r w:rsidR="00C167BF">
        <w:rPr>
          <w:sz w:val="20"/>
          <w:szCs w:val="20"/>
        </w:rPr>
        <w:t xml:space="preserve"> be required</w:t>
      </w:r>
      <w:r w:rsidR="002726A7">
        <w:rPr>
          <w:sz w:val="20"/>
          <w:szCs w:val="20"/>
        </w:rPr>
        <w:t xml:space="preserve"> (i.e. minOccurs = 1)</w:t>
      </w:r>
      <w:r w:rsidR="00C167BF">
        <w:rPr>
          <w:sz w:val="20"/>
          <w:szCs w:val="20"/>
        </w:rPr>
        <w:t>?</w:t>
      </w:r>
    </w:p>
    <w:p w:rsidR="00337573" w:rsidRDefault="00337573" w:rsidP="00366371">
      <w:pPr>
        <w:pStyle w:val="ListParagraph"/>
        <w:spacing w:after="0"/>
        <w:rPr>
          <w:sz w:val="20"/>
          <w:szCs w:val="20"/>
        </w:rPr>
      </w:pPr>
    </w:p>
    <w:p w:rsidR="00337573" w:rsidRPr="00416C79" w:rsidRDefault="00EA7510" w:rsidP="00366371">
      <w:pPr>
        <w:pStyle w:val="ListParagraph"/>
        <w:spacing w:after="0"/>
        <w:rPr>
          <w:color w:val="FF0000"/>
          <w:sz w:val="20"/>
          <w:szCs w:val="20"/>
        </w:rPr>
      </w:pPr>
      <w:r>
        <w:rPr>
          <w:color w:val="FF0000"/>
          <w:sz w:val="20"/>
          <w:szCs w:val="20"/>
        </w:rPr>
        <w:t xml:space="preserve">Actually, the instances should be using </w:t>
      </w:r>
      <w:proofErr w:type="spellStart"/>
      <w:r>
        <w:rPr>
          <w:color w:val="FF0000"/>
          <w:sz w:val="20"/>
          <w:szCs w:val="20"/>
        </w:rPr>
        <w:t>ecf:DocumentAssociationAugmentation</w:t>
      </w:r>
      <w:proofErr w:type="spellEnd"/>
      <w:r>
        <w:rPr>
          <w:color w:val="FF0000"/>
          <w:sz w:val="20"/>
          <w:szCs w:val="20"/>
        </w:rPr>
        <w:t>/</w:t>
      </w:r>
      <w:proofErr w:type="spellStart"/>
      <w:r>
        <w:rPr>
          <w:color w:val="FF0000"/>
          <w:sz w:val="20"/>
          <w:szCs w:val="20"/>
        </w:rPr>
        <w:t>ecf:DocumentRelatedCode</w:t>
      </w:r>
      <w:proofErr w:type="spellEnd"/>
      <w:r>
        <w:rPr>
          <w:color w:val="FF0000"/>
          <w:sz w:val="20"/>
          <w:szCs w:val="20"/>
        </w:rPr>
        <w:t xml:space="preserve"> instead of </w:t>
      </w:r>
      <w:proofErr w:type="spellStart"/>
      <w:r>
        <w:rPr>
          <w:color w:val="FF0000"/>
          <w:sz w:val="20"/>
          <w:szCs w:val="20"/>
        </w:rPr>
        <w:lastRenderedPageBreak/>
        <w:t>nc:AssociationDescriptionText</w:t>
      </w:r>
      <w:proofErr w:type="spellEnd"/>
      <w:r>
        <w:rPr>
          <w:color w:val="FF0000"/>
          <w:sz w:val="20"/>
          <w:szCs w:val="20"/>
        </w:rPr>
        <w:t xml:space="preserve">.  I changed the cardinality of both </w:t>
      </w:r>
      <w:proofErr w:type="spellStart"/>
      <w:r>
        <w:rPr>
          <w:color w:val="FF0000"/>
          <w:sz w:val="20"/>
          <w:szCs w:val="20"/>
        </w:rPr>
        <w:t>ecf:DocumentAssociationAugmentation</w:t>
      </w:r>
      <w:proofErr w:type="spellEnd"/>
      <w:r>
        <w:rPr>
          <w:color w:val="FF0000"/>
          <w:sz w:val="20"/>
          <w:szCs w:val="20"/>
        </w:rPr>
        <w:t xml:space="preserve"> and </w:t>
      </w:r>
      <w:proofErr w:type="spellStart"/>
      <w:r>
        <w:rPr>
          <w:color w:val="FF0000"/>
          <w:sz w:val="20"/>
          <w:szCs w:val="20"/>
        </w:rPr>
        <w:t>ecf:DocumentRelatedCode</w:t>
      </w:r>
      <w:proofErr w:type="spellEnd"/>
      <w:r>
        <w:rPr>
          <w:color w:val="FF0000"/>
          <w:sz w:val="20"/>
          <w:szCs w:val="20"/>
        </w:rPr>
        <w:t xml:space="preserve"> to 1,1 and fixed the instances.</w:t>
      </w:r>
    </w:p>
    <w:p w:rsidR="00416C79" w:rsidRDefault="00416C79" w:rsidP="00366371">
      <w:pPr>
        <w:pStyle w:val="ListParagraph"/>
        <w:spacing w:after="0"/>
        <w:rPr>
          <w:sz w:val="20"/>
          <w:szCs w:val="20"/>
        </w:rPr>
      </w:pPr>
    </w:p>
    <w:p w:rsidR="00366371" w:rsidRDefault="00366371" w:rsidP="000808C7">
      <w:pPr>
        <w:pStyle w:val="ListParagraph"/>
        <w:numPr>
          <w:ilvl w:val="0"/>
          <w:numId w:val="1"/>
        </w:numPr>
        <w:spacing w:after="0"/>
        <w:rPr>
          <w:sz w:val="20"/>
          <w:szCs w:val="20"/>
        </w:rPr>
      </w:pPr>
      <w:r>
        <w:rPr>
          <w:sz w:val="20"/>
          <w:szCs w:val="20"/>
        </w:rPr>
        <w:t>xxx</w:t>
      </w:r>
    </w:p>
    <w:p w:rsidR="00AC13F9" w:rsidRDefault="00AC13F9" w:rsidP="00AC13F9">
      <w:pPr>
        <w:spacing w:after="0"/>
        <w:rPr>
          <w:sz w:val="20"/>
          <w:szCs w:val="20"/>
        </w:rPr>
      </w:pPr>
    </w:p>
    <w:p w:rsidR="000C413F" w:rsidRDefault="000C413F" w:rsidP="00AC13F9">
      <w:pPr>
        <w:spacing w:after="0"/>
        <w:rPr>
          <w:sz w:val="20"/>
          <w:szCs w:val="20"/>
        </w:rPr>
      </w:pPr>
    </w:p>
    <w:p w:rsidR="000C413F" w:rsidRPr="00AC13F9" w:rsidRDefault="000C413F" w:rsidP="00AC13F9">
      <w:pPr>
        <w:spacing w:after="0"/>
        <w:rPr>
          <w:sz w:val="20"/>
          <w:szCs w:val="20"/>
        </w:rPr>
      </w:pPr>
    </w:p>
    <w:sectPr w:rsidR="000C413F" w:rsidRPr="00AC13F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46" w:rsidRDefault="003B3046" w:rsidP="00BB60BD">
      <w:pPr>
        <w:spacing w:after="0" w:line="240" w:lineRule="auto"/>
      </w:pPr>
      <w:r>
        <w:separator/>
      </w:r>
    </w:p>
  </w:endnote>
  <w:endnote w:type="continuationSeparator" w:id="0">
    <w:p w:rsidR="003B3046" w:rsidRDefault="003B3046" w:rsidP="00BB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B8" w:rsidRPr="00BB60BD" w:rsidRDefault="008C5FB8">
    <w:pPr>
      <w:pStyle w:val="Footer"/>
      <w:rPr>
        <w:sz w:val="16"/>
        <w:szCs w:val="16"/>
      </w:rPr>
    </w:pPr>
    <w:r>
      <w:rPr>
        <w:sz w:val="16"/>
        <w:szCs w:val="16"/>
      </w:rPr>
      <w:t>ECF5 Spec Considerations-4.docx</w:t>
    </w:r>
    <w:r>
      <w:rPr>
        <w:sz w:val="16"/>
        <w:szCs w:val="16"/>
      </w:rPr>
      <w:tab/>
    </w:r>
    <w:r w:rsidRPr="00BB60BD">
      <w:rPr>
        <w:sz w:val="16"/>
        <w:szCs w:val="16"/>
      </w:rPr>
      <w:fldChar w:fldCharType="begin"/>
    </w:r>
    <w:r w:rsidRPr="00BB60BD">
      <w:rPr>
        <w:sz w:val="16"/>
        <w:szCs w:val="16"/>
      </w:rPr>
      <w:instrText xml:space="preserve"> PAGE   \* MERGEFORMAT </w:instrText>
    </w:r>
    <w:r w:rsidRPr="00BB60BD">
      <w:rPr>
        <w:sz w:val="16"/>
        <w:szCs w:val="16"/>
      </w:rPr>
      <w:fldChar w:fldCharType="separate"/>
    </w:r>
    <w:r w:rsidR="00AB4DA7">
      <w:rPr>
        <w:noProof/>
        <w:sz w:val="16"/>
        <w:szCs w:val="16"/>
      </w:rPr>
      <w:t>11</w:t>
    </w:r>
    <w:r w:rsidRPr="00BB60BD">
      <w:rPr>
        <w:noProof/>
        <w:sz w:val="16"/>
        <w:szCs w:val="16"/>
      </w:rPr>
      <w:fldChar w:fldCharType="end"/>
    </w:r>
    <w:r>
      <w:rPr>
        <w:noProof/>
        <w:sz w:val="16"/>
        <w:szCs w:val="16"/>
      </w:rPr>
      <w:tab/>
      <w:t>Gary Graham; April 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46" w:rsidRDefault="003B3046" w:rsidP="00BB60BD">
      <w:pPr>
        <w:spacing w:after="0" w:line="240" w:lineRule="auto"/>
      </w:pPr>
      <w:r>
        <w:separator/>
      </w:r>
    </w:p>
  </w:footnote>
  <w:footnote w:type="continuationSeparator" w:id="0">
    <w:p w:rsidR="003B3046" w:rsidRDefault="003B3046" w:rsidP="00BB6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6094"/>
    <w:multiLevelType w:val="hybridMultilevel"/>
    <w:tmpl w:val="541A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C7"/>
    <w:rsid w:val="000808C7"/>
    <w:rsid w:val="000C413F"/>
    <w:rsid w:val="00101C7E"/>
    <w:rsid w:val="001334D2"/>
    <w:rsid w:val="001708A2"/>
    <w:rsid w:val="00174FDA"/>
    <w:rsid w:val="001C5513"/>
    <w:rsid w:val="001D418C"/>
    <w:rsid w:val="00231A72"/>
    <w:rsid w:val="002726A7"/>
    <w:rsid w:val="002D7366"/>
    <w:rsid w:val="002F4055"/>
    <w:rsid w:val="00337573"/>
    <w:rsid w:val="00366371"/>
    <w:rsid w:val="00366B78"/>
    <w:rsid w:val="003B3046"/>
    <w:rsid w:val="003D4118"/>
    <w:rsid w:val="00407C8E"/>
    <w:rsid w:val="00416C79"/>
    <w:rsid w:val="004218CD"/>
    <w:rsid w:val="004273E3"/>
    <w:rsid w:val="00445801"/>
    <w:rsid w:val="004D3244"/>
    <w:rsid w:val="00522D8E"/>
    <w:rsid w:val="005A399A"/>
    <w:rsid w:val="0061366A"/>
    <w:rsid w:val="00726493"/>
    <w:rsid w:val="00737D42"/>
    <w:rsid w:val="007459A5"/>
    <w:rsid w:val="007732A4"/>
    <w:rsid w:val="007A058D"/>
    <w:rsid w:val="007B1980"/>
    <w:rsid w:val="007F6508"/>
    <w:rsid w:val="00877A0A"/>
    <w:rsid w:val="008A4F59"/>
    <w:rsid w:val="008C5788"/>
    <w:rsid w:val="008C5FB8"/>
    <w:rsid w:val="00941D4B"/>
    <w:rsid w:val="009D29E8"/>
    <w:rsid w:val="00A014D5"/>
    <w:rsid w:val="00A02056"/>
    <w:rsid w:val="00AA15BE"/>
    <w:rsid w:val="00AB3D2B"/>
    <w:rsid w:val="00AB4DA7"/>
    <w:rsid w:val="00AC13F9"/>
    <w:rsid w:val="00B11EDB"/>
    <w:rsid w:val="00B56ABF"/>
    <w:rsid w:val="00B80996"/>
    <w:rsid w:val="00BB60BD"/>
    <w:rsid w:val="00C167BF"/>
    <w:rsid w:val="00C71A7C"/>
    <w:rsid w:val="00C96339"/>
    <w:rsid w:val="00D12DCA"/>
    <w:rsid w:val="00D47D20"/>
    <w:rsid w:val="00DA4F0E"/>
    <w:rsid w:val="00EA7510"/>
    <w:rsid w:val="00F73A2E"/>
    <w:rsid w:val="00FF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EE28"/>
  <w15:chartTrackingRefBased/>
  <w15:docId w15:val="{5CE3B9E6-425C-4689-903F-3D7A3AE2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3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C7"/>
    <w:pPr>
      <w:ind w:left="720"/>
      <w:contextualSpacing/>
    </w:pPr>
  </w:style>
  <w:style w:type="paragraph" w:styleId="Header">
    <w:name w:val="header"/>
    <w:basedOn w:val="Normal"/>
    <w:link w:val="HeaderChar"/>
    <w:uiPriority w:val="99"/>
    <w:unhideWhenUsed/>
    <w:rsid w:val="00BB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BD"/>
  </w:style>
  <w:style w:type="paragraph" w:styleId="Footer">
    <w:name w:val="footer"/>
    <w:basedOn w:val="Normal"/>
    <w:link w:val="FooterChar"/>
    <w:uiPriority w:val="99"/>
    <w:unhideWhenUsed/>
    <w:rsid w:val="00BB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BD"/>
  </w:style>
  <w:style w:type="character" w:styleId="Hyperlink">
    <w:name w:val="Hyperlink"/>
    <w:uiPriority w:val="99"/>
    <w:rsid w:val="00726493"/>
    <w:rPr>
      <w:color w:val="0000EE"/>
      <w:u w:val="none"/>
    </w:rPr>
  </w:style>
  <w:style w:type="paragraph" w:customStyle="1" w:styleId="Code">
    <w:name w:val="Code"/>
    <w:basedOn w:val="Normal"/>
    <w:qFormat/>
    <w:rsid w:val="00726493"/>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JamesECabral\OneDrive\xml\ecf5\schema\filing.xs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JamesECabral\OneDrive\xml\ecf5\schema\filing.xs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7</cp:revision>
  <dcterms:created xsi:type="dcterms:W3CDTF">2017-04-03T23:58:00Z</dcterms:created>
  <dcterms:modified xsi:type="dcterms:W3CDTF">2017-04-11T13:55:00Z</dcterms:modified>
</cp:coreProperties>
</file>