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46" w:rsidRDefault="00F21268">
      <w:r w:rsidRPr="00F21268">
        <w:t xml:space="preserve">Non-material changes to be made to the PKCS </w:t>
      </w:r>
      <w:r>
        <w:t>#11 documents:</w:t>
      </w:r>
    </w:p>
    <w:p w:rsidR="00F21268" w:rsidRPr="00F21268" w:rsidRDefault="00F21268" w:rsidP="00F21268">
      <w:pPr>
        <w:pStyle w:val="ListParagraph"/>
        <w:numPr>
          <w:ilvl w:val="0"/>
          <w:numId w:val="1"/>
        </w:numPr>
      </w:pPr>
      <w:r>
        <w:t xml:space="preserve">In all documents, update the revision history, particularly to include creation of </w:t>
      </w:r>
      <w:bookmarkStart w:id="0" w:name="_GoBack"/>
      <w:bookmarkEnd w:id="0"/>
      <w:r>
        <w:t>any Committee Specification Draft or Committee Note  Draft.</w:t>
      </w:r>
    </w:p>
    <w:sectPr w:rsidR="00F21268" w:rsidRPr="00F2126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B2F9C"/>
    <w:multiLevelType w:val="hybridMultilevel"/>
    <w:tmpl w:val="D8500C3A"/>
    <w:lvl w:ilvl="0" w:tplc="167855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68"/>
    <w:rsid w:val="005E5F46"/>
    <w:rsid w:val="00F2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1</cp:revision>
  <dcterms:created xsi:type="dcterms:W3CDTF">2014-08-27T09:33:00Z</dcterms:created>
  <dcterms:modified xsi:type="dcterms:W3CDTF">2014-08-27T09:35:00Z</dcterms:modified>
</cp:coreProperties>
</file>