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9056A" w14:textId="79FD6A33" w:rsidR="0057213B" w:rsidRPr="0057213B" w:rsidRDefault="0057213B" w:rsidP="0057213B">
      <w:pPr>
        <w:pStyle w:val="Subtitle"/>
        <w:pBdr>
          <w:bottom w:val="single" w:sz="4" w:space="1" w:color="auto"/>
        </w:pBdr>
        <w:rPr>
          <w:bCs/>
          <w:iCs w:val="0"/>
          <w:color w:val="717171"/>
          <w:szCs w:val="36"/>
        </w:rPr>
      </w:pPr>
      <w:r w:rsidRPr="0057213B">
        <w:rPr>
          <w:bCs/>
          <w:iCs w:val="0"/>
          <w:color w:val="717171"/>
          <w:szCs w:val="36"/>
        </w:rPr>
        <w:t>OASIS Committee Note</w:t>
      </w:r>
    </w:p>
    <w:p w14:paraId="34C995D5" w14:textId="7CBD418D" w:rsidR="00191170" w:rsidRPr="00AC3953" w:rsidRDefault="0003147F" w:rsidP="00DA6AC3">
      <w:pPr>
        <w:pStyle w:val="Title"/>
        <w:spacing w:after="240"/>
        <w:rPr>
          <w:rFonts w:ascii="Cambria" w:hAnsi="Cambria"/>
        </w:rPr>
      </w:pPr>
      <w:r>
        <w:t xml:space="preserve">UBL Guidelines for </w:t>
      </w:r>
      <w:proofErr w:type="spellStart"/>
      <w:r>
        <w:t>Localisation</w:t>
      </w:r>
      <w:proofErr w:type="spellEnd"/>
      <w:r>
        <w:t xml:space="preserve"> of Invoic</w:t>
      </w:r>
      <w:r w:rsidR="00CA00AB">
        <w:t>e</w:t>
      </w:r>
      <w:r>
        <w:t xml:space="preserve"> for Australia</w:t>
      </w:r>
      <w:r w:rsidR="00E1565B" w:rsidRPr="00411F3A">
        <w:t xml:space="preserve"> Version</w:t>
      </w:r>
      <w:r w:rsidR="001778D3" w:rsidRPr="00411F3A">
        <w:t xml:space="preserve"> </w:t>
      </w:r>
      <w:r w:rsidR="004716F6" w:rsidRPr="00411F3A">
        <w:t>1</w:t>
      </w:r>
      <w:r w:rsidR="001778D3" w:rsidRPr="00411F3A">
        <w:t>.</w:t>
      </w:r>
      <w:r w:rsidR="004716F6" w:rsidRPr="00411F3A">
        <w:t>0</w:t>
      </w:r>
    </w:p>
    <w:p w14:paraId="3485E073" w14:textId="4F764689" w:rsidR="00191170" w:rsidRPr="00CE06CB" w:rsidRDefault="0053288E" w:rsidP="00191170">
      <w:pPr>
        <w:pStyle w:val="Subtitle"/>
      </w:pPr>
      <w:r>
        <w:t>Working</w:t>
      </w:r>
      <w:r w:rsidR="00191170" w:rsidRPr="00CE06CB">
        <w:t xml:space="preserve"> Draft </w:t>
      </w:r>
      <w:r w:rsidR="0003147F">
        <w:t>01</w:t>
      </w:r>
    </w:p>
    <w:p w14:paraId="0F006DFA" w14:textId="6F468099" w:rsidR="00191170" w:rsidRDefault="0003147F" w:rsidP="00191170">
      <w:pPr>
        <w:pStyle w:val="Subtitle"/>
      </w:pPr>
      <w:r>
        <w:t>1</w:t>
      </w:r>
      <w:r w:rsidR="00625D37">
        <w:t>2</w:t>
      </w:r>
      <w:r>
        <w:t xml:space="preserve"> December</w:t>
      </w:r>
      <w:r w:rsidR="004716F6">
        <w:t xml:space="preserve"> </w:t>
      </w:r>
      <w:r w:rsidR="00A77AD7">
        <w:t>201</w:t>
      </w:r>
      <w:r w:rsidR="007B2B8C">
        <w:t>8</w:t>
      </w:r>
    </w:p>
    <w:p w14:paraId="1B3446AB" w14:textId="77777777" w:rsidR="006D64C3" w:rsidRDefault="006D64C3" w:rsidP="006D64C3">
      <w:pPr>
        <w:pStyle w:val="Titlepageinfo"/>
      </w:pPr>
      <w:r>
        <w:t>Technical Committee:</w:t>
      </w:r>
    </w:p>
    <w:p w14:paraId="3F87C02C" w14:textId="4741DF35" w:rsidR="006D64C3" w:rsidRDefault="00636896" w:rsidP="005E75B0">
      <w:pPr>
        <w:pStyle w:val="Titlepageinfodescription"/>
      </w:pPr>
      <w:hyperlink r:id="rId8" w:history="1">
        <w:r w:rsidR="0003147F" w:rsidRPr="0003147F">
          <w:rPr>
            <w:rStyle w:val="Hyperlink"/>
          </w:rPr>
          <w:t>OASIS Universal Business Language (UBL) TC</w:t>
        </w:r>
      </w:hyperlink>
    </w:p>
    <w:p w14:paraId="55E43EB6" w14:textId="7B66540B" w:rsidR="006D64C3" w:rsidRDefault="006D64C3" w:rsidP="006D64C3">
      <w:pPr>
        <w:pStyle w:val="Titlepageinfo"/>
      </w:pPr>
      <w:r>
        <w:t>Chair:</w:t>
      </w:r>
    </w:p>
    <w:p w14:paraId="218497BD" w14:textId="414A8C89" w:rsidR="006D64C3" w:rsidRDefault="0003147F" w:rsidP="0003147F">
      <w:pPr>
        <w:pStyle w:val="Contributor"/>
      </w:pPr>
      <w:r w:rsidRPr="0003147F">
        <w:t>G. Ken Holman</w:t>
      </w:r>
      <w:r w:rsidR="001778D3">
        <w:t xml:space="preserve"> (</w:t>
      </w:r>
      <w:hyperlink r:id="rId9" w:history="1">
        <w:r w:rsidRPr="0003147F">
          <w:rPr>
            <w:rStyle w:val="Hyperlink"/>
          </w:rPr>
          <w:t>gkholman@CraneSoftwrights.com</w:t>
        </w:r>
      </w:hyperlink>
      <w:r w:rsidR="001778D3">
        <w:t xml:space="preserve">), </w:t>
      </w:r>
      <w:hyperlink r:id="rId10" w:history="1">
        <w:r w:rsidRPr="0003147F">
          <w:rPr>
            <w:rStyle w:val="Hyperlink"/>
          </w:rPr>
          <w:t xml:space="preserve">Crane </w:t>
        </w:r>
        <w:proofErr w:type="spellStart"/>
        <w:r w:rsidRPr="0003147F">
          <w:rPr>
            <w:rStyle w:val="Hyperlink"/>
          </w:rPr>
          <w:t>Softwrights</w:t>
        </w:r>
        <w:proofErr w:type="spellEnd"/>
        <w:r w:rsidRPr="0003147F">
          <w:rPr>
            <w:rStyle w:val="Hyperlink"/>
          </w:rPr>
          <w:t xml:space="preserve"> Ltd.</w:t>
        </w:r>
      </w:hyperlink>
    </w:p>
    <w:p w14:paraId="76BDEF98" w14:textId="77777777" w:rsidR="006D64C3" w:rsidRDefault="006D64C3" w:rsidP="006D64C3">
      <w:pPr>
        <w:pStyle w:val="Titlepageinfo"/>
      </w:pPr>
      <w:r>
        <w:t>Editors:</w:t>
      </w:r>
    </w:p>
    <w:p w14:paraId="2CB98804" w14:textId="621F929F" w:rsidR="002D4864" w:rsidRDefault="002D4864" w:rsidP="002D4864">
      <w:pPr>
        <w:pStyle w:val="Contributor"/>
      </w:pPr>
      <w:proofErr w:type="spellStart"/>
      <w:r>
        <w:t>Martijn</w:t>
      </w:r>
      <w:proofErr w:type="spellEnd"/>
      <w:r>
        <w:t xml:space="preserve"> van den Boogaard </w:t>
      </w:r>
      <w:r w:rsidR="00625D37">
        <w:t>(</w:t>
      </w:r>
      <w:hyperlink r:id="rId11" w:history="1">
        <w:r w:rsidRPr="00625D37">
          <w:rPr>
            <w:rStyle w:val="Hyperlink"/>
          </w:rPr>
          <w:t>martijn.vandenboogaard@gmail.com</w:t>
        </w:r>
      </w:hyperlink>
      <w:r w:rsidR="00625D37">
        <w:t>),</w:t>
      </w:r>
      <w:r>
        <w:t xml:space="preserve"> Individual</w:t>
      </w:r>
    </w:p>
    <w:p w14:paraId="64A3C1E4" w14:textId="44CC5152" w:rsidR="002D4864" w:rsidRDefault="00625D37" w:rsidP="002D4864">
      <w:pPr>
        <w:pStyle w:val="Contributor"/>
      </w:pPr>
      <w:r>
        <w:t>M</w:t>
      </w:r>
      <w:r w:rsidR="002D4864">
        <w:t>ember</w:t>
      </w:r>
    </w:p>
    <w:p w14:paraId="795229C2" w14:textId="04E6D46A" w:rsidR="002D4864" w:rsidRDefault="00625D37" w:rsidP="002D4864">
      <w:pPr>
        <w:pStyle w:val="Contributor"/>
      </w:pPr>
      <w:r w:rsidRPr="0003147F">
        <w:t>G. Ken Holman</w:t>
      </w:r>
      <w:r>
        <w:t xml:space="preserve"> (</w:t>
      </w:r>
      <w:hyperlink r:id="rId12" w:history="1">
        <w:r w:rsidRPr="0003147F">
          <w:rPr>
            <w:rStyle w:val="Hyperlink"/>
          </w:rPr>
          <w:t>gkholman@CraneSoftwrights.com</w:t>
        </w:r>
      </w:hyperlink>
      <w:r>
        <w:t xml:space="preserve">), </w:t>
      </w:r>
      <w:hyperlink r:id="rId13" w:history="1">
        <w:r w:rsidRPr="0003147F">
          <w:rPr>
            <w:rStyle w:val="Hyperlink"/>
          </w:rPr>
          <w:t xml:space="preserve">Crane </w:t>
        </w:r>
        <w:proofErr w:type="spellStart"/>
        <w:r w:rsidRPr="0003147F">
          <w:rPr>
            <w:rStyle w:val="Hyperlink"/>
          </w:rPr>
          <w:t>Softwrights</w:t>
        </w:r>
        <w:proofErr w:type="spellEnd"/>
        <w:r w:rsidRPr="0003147F">
          <w:rPr>
            <w:rStyle w:val="Hyperlink"/>
          </w:rPr>
          <w:t xml:space="preserve"> Ltd.</w:t>
        </w:r>
      </w:hyperlink>
    </w:p>
    <w:p w14:paraId="6018E0D3" w14:textId="67E3ED9C" w:rsidR="002D4864" w:rsidRDefault="002D4864" w:rsidP="002D4864">
      <w:pPr>
        <w:pStyle w:val="Contributor"/>
      </w:pPr>
      <w:r>
        <w:t xml:space="preserve">Matt Lewis </w:t>
      </w:r>
      <w:r w:rsidR="00625D37">
        <w:t>(</w:t>
      </w:r>
      <w:hyperlink r:id="rId14" w:history="1">
        <w:r w:rsidRPr="00625D37">
          <w:rPr>
            <w:rStyle w:val="Hyperlink"/>
          </w:rPr>
          <w:t>matt@capabilitywise.com.au</w:t>
        </w:r>
      </w:hyperlink>
      <w:r w:rsidR="00625D37">
        <w:t>),</w:t>
      </w:r>
      <w:r>
        <w:t xml:space="preserve"> Individual </w:t>
      </w:r>
      <w:r w:rsidR="00625D37">
        <w:t>M</w:t>
      </w:r>
      <w:r>
        <w:t>ember</w:t>
      </w:r>
    </w:p>
    <w:p w14:paraId="3575E77A" w14:textId="0007FAC3" w:rsidR="002D4864" w:rsidRDefault="002D4864" w:rsidP="002D4864">
      <w:pPr>
        <w:pStyle w:val="Contributor"/>
      </w:pPr>
      <w:r>
        <w:t>Andrew Mitchell</w:t>
      </w:r>
      <w:r w:rsidR="00625D37">
        <w:t xml:space="preserve"> (</w:t>
      </w:r>
      <w:hyperlink r:id="rId15" w:history="1">
        <w:r w:rsidRPr="00625D37">
          <w:rPr>
            <w:rStyle w:val="Hyperlink"/>
          </w:rPr>
          <w:t>reilly@bigpond.net.au</w:t>
        </w:r>
      </w:hyperlink>
      <w:r w:rsidR="00625D37">
        <w:t>),</w:t>
      </w:r>
      <w:r>
        <w:t xml:space="preserve"> Individual </w:t>
      </w:r>
      <w:r w:rsidR="00625D37">
        <w:t>M</w:t>
      </w:r>
      <w:r>
        <w:t>ember</w:t>
      </w:r>
    </w:p>
    <w:p w14:paraId="073E1195" w14:textId="6ECFF906" w:rsidR="002D4864" w:rsidRDefault="002D4864" w:rsidP="002D4864">
      <w:pPr>
        <w:pStyle w:val="Contributor"/>
      </w:pPr>
      <w:r>
        <w:t>Steve Ryan</w:t>
      </w:r>
      <w:r w:rsidR="00625D37">
        <w:t xml:space="preserve"> (</w:t>
      </w:r>
      <w:hyperlink r:id="rId16" w:history="1">
        <w:r w:rsidRPr="00625D37">
          <w:rPr>
            <w:rStyle w:val="Hyperlink"/>
          </w:rPr>
          <w:t>steve.ryan.au@gmail.com</w:t>
        </w:r>
      </w:hyperlink>
      <w:r w:rsidR="00625D37">
        <w:t>),</w:t>
      </w:r>
      <w:r>
        <w:t xml:space="preserve"> Individual </w:t>
      </w:r>
      <w:r w:rsidR="00625D37">
        <w:t>M</w:t>
      </w:r>
      <w:r>
        <w:t>ember</w:t>
      </w:r>
    </w:p>
    <w:p w14:paraId="0B53FD55" w14:textId="2C0CA651" w:rsidR="006D64C3" w:rsidRDefault="002D4864" w:rsidP="002D4864">
      <w:pPr>
        <w:pStyle w:val="Contributor"/>
      </w:pPr>
      <w:r>
        <w:t>Matt Vickers</w:t>
      </w:r>
      <w:r w:rsidR="00625D37">
        <w:t xml:space="preserve"> (</w:t>
      </w:r>
      <w:bookmarkStart w:id="0" w:name="_Hlk532395156"/>
      <w:r w:rsidR="00625D37">
        <w:fldChar w:fldCharType="begin"/>
      </w:r>
      <w:r w:rsidR="00625D37">
        <w:instrText xml:space="preserve"> HYPERLINK "mailto:matt.vickers@xero.com" </w:instrText>
      </w:r>
      <w:r w:rsidR="00625D37">
        <w:fldChar w:fldCharType="separate"/>
      </w:r>
      <w:r w:rsidRPr="00625D37">
        <w:rPr>
          <w:rStyle w:val="Hyperlink"/>
        </w:rPr>
        <w:t>matt.vickers@xero.com</w:t>
      </w:r>
      <w:bookmarkEnd w:id="0"/>
      <w:r w:rsidR="00625D37">
        <w:fldChar w:fldCharType="end"/>
      </w:r>
      <w:r w:rsidR="00625D37">
        <w:t xml:space="preserve">), </w:t>
      </w:r>
      <w:hyperlink r:id="rId17" w:history="1">
        <w:r w:rsidR="00625D37" w:rsidRPr="00625D37">
          <w:rPr>
            <w:rStyle w:val="Hyperlink"/>
          </w:rPr>
          <w:t>Xero</w:t>
        </w:r>
      </w:hyperlink>
    </w:p>
    <w:p w14:paraId="302A505D" w14:textId="77777777" w:rsidR="00430D22" w:rsidRDefault="00430D22" w:rsidP="00430D22">
      <w:pPr>
        <w:pStyle w:val="Titlepageinfo"/>
      </w:pPr>
      <w:r>
        <w:t>Additional artifacts:</w:t>
      </w:r>
    </w:p>
    <w:p w14:paraId="6259D93F" w14:textId="77777777" w:rsidR="00430D22" w:rsidRDefault="00430D22" w:rsidP="00371DF8">
      <w:pPr>
        <w:pStyle w:val="RelatedWork"/>
        <w:numPr>
          <w:ilvl w:val="0"/>
          <w:numId w:val="0"/>
        </w:numPr>
      </w:pPr>
      <w:r w:rsidRPr="00560795">
        <w:t xml:space="preserve">This </w:t>
      </w:r>
      <w:r>
        <w:t>document</w:t>
      </w:r>
      <w:r w:rsidRPr="00560795">
        <w:t xml:space="preserve"> is one component of a Work Product </w:t>
      </w:r>
      <w:r w:rsidR="00433B2C">
        <w:t>that</w:t>
      </w:r>
      <w:r w:rsidRPr="00560795">
        <w:t xml:space="preserve"> also includes:</w:t>
      </w:r>
    </w:p>
    <w:p w14:paraId="2BF04172" w14:textId="77777777" w:rsidR="00430D22" w:rsidRDefault="00A1720B" w:rsidP="000C7882">
      <w:pPr>
        <w:pStyle w:val="RelatedWork"/>
      </w:pPr>
      <w:r w:rsidRPr="00A1720B">
        <w:t>Other documents or XML schemas:</w:t>
      </w:r>
      <w:r>
        <w:br/>
        <w:t>(</w:t>
      </w:r>
      <w:r w:rsidRPr="009111DF">
        <w:t>list full titles or file names, with hyperlinks if available</w:t>
      </w:r>
      <w:r w:rsidRPr="00A1720B">
        <w:t>)</w:t>
      </w:r>
    </w:p>
    <w:p w14:paraId="3B0B7A0C" w14:textId="77777777" w:rsidR="001778D3" w:rsidRDefault="001778D3" w:rsidP="001778D3">
      <w:pPr>
        <w:pStyle w:val="Titlepageinfo"/>
      </w:pPr>
      <w:r>
        <w:t>Related work:</w:t>
      </w:r>
    </w:p>
    <w:p w14:paraId="4255EAB6" w14:textId="77777777" w:rsidR="001778D3" w:rsidRPr="004C4D7C" w:rsidRDefault="001778D3" w:rsidP="00371DF8">
      <w:pPr>
        <w:pStyle w:val="RelatedWork"/>
        <w:numPr>
          <w:ilvl w:val="0"/>
          <w:numId w:val="0"/>
        </w:numPr>
      </w:pPr>
      <w:r>
        <w:t xml:space="preserve">This </w:t>
      </w:r>
      <w:r w:rsidR="00430D22">
        <w:t>document</w:t>
      </w:r>
      <w:r>
        <w:t xml:space="preserve"> is related to:</w:t>
      </w:r>
    </w:p>
    <w:p w14:paraId="751A257A" w14:textId="6611EB5E" w:rsidR="001778D3" w:rsidRPr="00560795" w:rsidRDefault="003D4EF5" w:rsidP="00371DF8">
      <w:pPr>
        <w:pStyle w:val="RelatedWork"/>
      </w:pPr>
      <w:r w:rsidRPr="003D4EF5">
        <w:rPr>
          <w:i/>
          <w:iCs/>
          <w:color w:val="000000"/>
          <w:shd w:val="clear" w:color="auto" w:fill="FFFFFF"/>
        </w:rPr>
        <w:t>Universal Business Language Version 2.2.</w:t>
      </w:r>
      <w:r>
        <w:rPr>
          <w:color w:val="000000"/>
          <w:shd w:val="clear" w:color="auto" w:fill="FFFFFF"/>
        </w:rPr>
        <w:t xml:space="preserve"> </w:t>
      </w:r>
      <w:r w:rsidRPr="003D4EF5">
        <w:rPr>
          <w:color w:val="000000"/>
          <w:shd w:val="clear" w:color="auto" w:fill="FFFFFF"/>
        </w:rPr>
        <w:t>Edited by G. Ken Holman.</w:t>
      </w:r>
      <w:r>
        <w:rPr>
          <w:color w:val="000000"/>
          <w:shd w:val="clear" w:color="auto" w:fill="FFFFFF"/>
        </w:rPr>
        <w:t xml:space="preserve"> </w:t>
      </w:r>
      <w:r w:rsidRPr="003D4EF5">
        <w:rPr>
          <w:color w:val="000000"/>
          <w:shd w:val="clear" w:color="auto" w:fill="FFFFFF"/>
        </w:rPr>
        <w:t>09 July 2018.</w:t>
      </w:r>
      <w:r>
        <w:rPr>
          <w:color w:val="000000"/>
          <w:shd w:val="clear" w:color="auto" w:fill="FFFFFF"/>
        </w:rPr>
        <w:t xml:space="preserve"> </w:t>
      </w:r>
      <w:r w:rsidRPr="003D4EF5">
        <w:rPr>
          <w:color w:val="000000"/>
          <w:shd w:val="clear" w:color="auto" w:fill="FFFFFF"/>
        </w:rPr>
        <w:t>OASIS Standard.</w:t>
      </w:r>
      <w:r>
        <w:rPr>
          <w:color w:val="000000"/>
          <w:shd w:val="clear" w:color="auto" w:fill="FFFFFF"/>
        </w:rPr>
        <w:t xml:space="preserve"> </w:t>
      </w:r>
      <w:hyperlink r:id="rId18" w:tgtFrame="_top" w:history="1">
        <w:r w:rsidRPr="003D4EF5">
          <w:rPr>
            <w:color w:val="0000FF"/>
            <w:u w:val="single"/>
            <w:shd w:val="clear" w:color="auto" w:fill="FFFFFF"/>
          </w:rPr>
          <w:t>http://docs.oasis-open.org/ubl/os-UBL-2.2/UBL-2.2.html</w:t>
        </w:r>
      </w:hyperlink>
      <w:r w:rsidRPr="003D4EF5">
        <w:rPr>
          <w:color w:val="000000"/>
          <w:shd w:val="clear" w:color="auto" w:fill="FFFFFF"/>
        </w:rPr>
        <w:t xml:space="preserve">. Latest </w:t>
      </w:r>
      <w:proofErr w:type="spellStart"/>
      <w:r w:rsidRPr="003D4EF5">
        <w:rPr>
          <w:color w:val="000000"/>
          <w:shd w:val="clear" w:color="auto" w:fill="FFFFFF"/>
        </w:rPr>
        <w:t>version:</w:t>
      </w:r>
      <w:hyperlink r:id="rId19" w:tgtFrame="_top" w:history="1">
        <w:r w:rsidRPr="003D4EF5">
          <w:rPr>
            <w:color w:val="0000FF"/>
            <w:u w:val="single"/>
            <w:shd w:val="clear" w:color="auto" w:fill="FFFFFF"/>
          </w:rPr>
          <w:t>http</w:t>
        </w:r>
        <w:proofErr w:type="spellEnd"/>
        <w:r w:rsidRPr="003D4EF5">
          <w:rPr>
            <w:color w:val="0000FF"/>
            <w:u w:val="single"/>
            <w:shd w:val="clear" w:color="auto" w:fill="FFFFFF"/>
          </w:rPr>
          <w:t>://docs.oasis-open.org/</w:t>
        </w:r>
        <w:proofErr w:type="spellStart"/>
        <w:r w:rsidRPr="003D4EF5">
          <w:rPr>
            <w:color w:val="0000FF"/>
            <w:u w:val="single"/>
            <w:shd w:val="clear" w:color="auto" w:fill="FFFFFF"/>
          </w:rPr>
          <w:t>ubl</w:t>
        </w:r>
        <w:proofErr w:type="spellEnd"/>
        <w:r w:rsidRPr="003D4EF5">
          <w:rPr>
            <w:color w:val="0000FF"/>
            <w:u w:val="single"/>
            <w:shd w:val="clear" w:color="auto" w:fill="FFFFFF"/>
          </w:rPr>
          <w:t>/UBL-2.2.html</w:t>
        </w:r>
      </w:hyperlink>
      <w:r w:rsidRPr="003D4EF5">
        <w:rPr>
          <w:color w:val="000000"/>
          <w:shd w:val="clear" w:color="auto" w:fill="FFFFFF"/>
        </w:rPr>
        <w:t>.</w:t>
      </w:r>
    </w:p>
    <w:p w14:paraId="071C9F9A" w14:textId="77777777" w:rsidR="00191170" w:rsidRDefault="00191170" w:rsidP="00191170">
      <w:pPr>
        <w:pStyle w:val="Titlepageinfo"/>
      </w:pPr>
      <w:r>
        <w:t>Abstract:</w:t>
      </w:r>
    </w:p>
    <w:p w14:paraId="7023882C" w14:textId="41009BE8" w:rsidR="00191170" w:rsidRDefault="005945E1" w:rsidP="005945E1">
      <w:pPr>
        <w:pStyle w:val="Abstract"/>
      </w:pPr>
      <w:r>
        <w:t xml:space="preserve">In support of the market adoption of </w:t>
      </w:r>
      <w:proofErr w:type="spellStart"/>
      <w:r>
        <w:t>eInvoicing</w:t>
      </w:r>
      <w:proofErr w:type="spellEnd"/>
      <w:r>
        <w:t xml:space="preserve"> in Australia the </w:t>
      </w:r>
      <w:proofErr w:type="spellStart"/>
      <w:r>
        <w:t>Localisation</w:t>
      </w:r>
      <w:proofErr w:type="spellEnd"/>
      <w:r>
        <w:t xml:space="preserve"> Subcommittee recommends this note as an informative guideline to</w:t>
      </w:r>
      <w:r w:rsidR="00FF6CD8">
        <w:t xml:space="preserve"> </w:t>
      </w:r>
      <w:r>
        <w:t xml:space="preserve">implementing UBL as a way to </w:t>
      </w:r>
      <w:proofErr w:type="spellStart"/>
      <w:r>
        <w:t>maximise</w:t>
      </w:r>
      <w:proofErr w:type="spellEnd"/>
      <w:r>
        <w:t xml:space="preserve"> interoperability</w:t>
      </w:r>
      <w:r w:rsidR="00FF6CD8">
        <w:t>.</w:t>
      </w:r>
    </w:p>
    <w:p w14:paraId="1E2BE6CA" w14:textId="77777777" w:rsidR="00191170" w:rsidRDefault="00191170" w:rsidP="00191170">
      <w:pPr>
        <w:pStyle w:val="Titlepageinfo"/>
      </w:pPr>
      <w:r>
        <w:t>Status:</w:t>
      </w:r>
    </w:p>
    <w:p w14:paraId="0F15E9A1" w14:textId="5CE9BFF9" w:rsidR="00B07977" w:rsidRPr="0053288E" w:rsidRDefault="0053288E" w:rsidP="000C7882">
      <w:pPr>
        <w:pStyle w:val="Titlepageinfodescription"/>
      </w:pPr>
      <w:r w:rsidRPr="0053288E">
        <w:t xml:space="preserve">This </w:t>
      </w:r>
      <w:hyperlink r:id="rId20" w:anchor="dWorkingDraft" w:history="1">
        <w:r w:rsidRPr="0053288E">
          <w:rPr>
            <w:rStyle w:val="Hyperlink"/>
          </w:rPr>
          <w:t>Working Draft</w:t>
        </w:r>
      </w:hyperlink>
      <w:r w:rsidRPr="0053288E">
        <w:t xml:space="preserve"> (WD) has been produced by one or more TC Members; it has not yet been voted on by the TC or </w:t>
      </w:r>
      <w:hyperlink r:id="rId21" w:anchor="committeeDraft" w:history="1">
        <w:r w:rsidRPr="0053288E">
          <w:rPr>
            <w:rStyle w:val="Hyperlink"/>
          </w:rPr>
          <w:t>approved</w:t>
        </w:r>
      </w:hyperlink>
      <w:r w:rsidRPr="0053288E">
        <w:t xml:space="preserve"> as a Committee Note Draft. The OASIS document </w:t>
      </w:r>
      <w:hyperlink r:id="rId22" w:anchor="standApprovProcess" w:history="1">
        <w:r w:rsidRPr="0053288E">
          <w:rPr>
            <w:rStyle w:val="Hyperlink"/>
          </w:rPr>
          <w:t>Approval Process</w:t>
        </w:r>
      </w:hyperlink>
      <w:r w:rsidRPr="0053288E">
        <w:t xml:space="preserve"> begins officially with a TC vote to approve a WD as a Committee Note Draft. A TC may approve a Working Draft, revise it, and re-approve it any number of times as a Committee Note Draft.</w:t>
      </w:r>
    </w:p>
    <w:p w14:paraId="56B087CC" w14:textId="2008996E" w:rsidR="009E5C40" w:rsidRDefault="0053288E" w:rsidP="00B07977">
      <w:pPr>
        <w:pStyle w:val="Titlepageinfo"/>
      </w:pPr>
      <w:r>
        <w:lastRenderedPageBreak/>
        <w:t>URI patterns</w:t>
      </w:r>
      <w:r w:rsidR="009E5C40">
        <w:t>:</w:t>
      </w:r>
    </w:p>
    <w:p w14:paraId="125AF65D" w14:textId="414D95F8" w:rsidR="0053288E" w:rsidRDefault="0053288E" w:rsidP="0053288E">
      <w:pPr>
        <w:rPr>
          <w:lang w:eastAsia="en-US"/>
        </w:rPr>
      </w:pPr>
      <w:r w:rsidRPr="0053288E">
        <w:rPr>
          <w:lang w:eastAsia="en-US"/>
        </w:rPr>
        <w:t>Initial publication URI:</w:t>
      </w:r>
      <w:r w:rsidRPr="0053288E">
        <w:rPr>
          <w:lang w:eastAsia="en-US"/>
        </w:rPr>
        <w:br/>
        <w:t>http</w:t>
      </w:r>
      <w:r w:rsidR="00D51E60">
        <w:rPr>
          <w:lang w:eastAsia="en-US"/>
        </w:rPr>
        <w:t>s</w:t>
      </w:r>
      <w:r w:rsidRPr="0053288E">
        <w:rPr>
          <w:lang w:eastAsia="en-US"/>
        </w:rPr>
        <w:t>://docs.oasis-open.org/</w:t>
      </w:r>
      <w:r w:rsidR="00B4587F">
        <w:rPr>
          <w:lang w:eastAsia="en-US"/>
        </w:rPr>
        <w:t>u</w:t>
      </w:r>
      <w:r w:rsidR="005945E1">
        <w:rPr>
          <w:lang w:eastAsia="en-US"/>
        </w:rPr>
        <w:t>bl</w:t>
      </w:r>
      <w:r w:rsidRPr="0053288E">
        <w:rPr>
          <w:lang w:eastAsia="en-US"/>
        </w:rPr>
        <w:t>/</w:t>
      </w:r>
      <w:r w:rsidR="005945E1">
        <w:rPr>
          <w:lang w:eastAsia="en-US"/>
        </w:rPr>
        <w:t>UBL-Local-Invoice-au</w:t>
      </w:r>
      <w:r w:rsidRPr="0053288E">
        <w:rPr>
          <w:lang w:eastAsia="en-US"/>
        </w:rPr>
        <w:t>/v1.0/cnd01/</w:t>
      </w:r>
      <w:r w:rsidR="005945E1">
        <w:rPr>
          <w:lang w:eastAsia="en-US"/>
        </w:rPr>
        <w:t>UBL-Local-Invoice-au</w:t>
      </w:r>
      <w:r w:rsidRPr="0053288E">
        <w:rPr>
          <w:lang w:eastAsia="en-US"/>
        </w:rPr>
        <w:t>-v1.0-cnd01.docx.</w:t>
      </w:r>
    </w:p>
    <w:p w14:paraId="27CFFBBC" w14:textId="587F26E1" w:rsidR="008C3D8A" w:rsidRDefault="0053288E" w:rsidP="0053288E">
      <w:pPr>
        <w:rPr>
          <w:lang w:eastAsia="en-US"/>
        </w:rPr>
      </w:pPr>
      <w:r w:rsidRPr="0053288E">
        <w:rPr>
          <w:lang w:eastAsia="en-US"/>
        </w:rPr>
        <w:t>Permanent "Latest version" URI:</w:t>
      </w:r>
      <w:r w:rsidRPr="0053288E">
        <w:rPr>
          <w:lang w:eastAsia="en-US"/>
        </w:rPr>
        <w:br/>
        <w:t>http</w:t>
      </w:r>
      <w:r w:rsidR="00D51E60">
        <w:rPr>
          <w:lang w:eastAsia="en-US"/>
        </w:rPr>
        <w:t>s</w:t>
      </w:r>
      <w:bookmarkStart w:id="1" w:name="_GoBack"/>
      <w:bookmarkEnd w:id="1"/>
      <w:r w:rsidRPr="0053288E">
        <w:rPr>
          <w:lang w:eastAsia="en-US"/>
        </w:rPr>
        <w:t>://docs.oasis-open.org/</w:t>
      </w:r>
      <w:r w:rsidR="005945E1">
        <w:rPr>
          <w:lang w:eastAsia="en-US"/>
        </w:rPr>
        <w:t>ubl</w:t>
      </w:r>
      <w:r w:rsidRPr="0053288E">
        <w:rPr>
          <w:lang w:eastAsia="en-US"/>
        </w:rPr>
        <w:t>/</w:t>
      </w:r>
      <w:r w:rsidR="005945E1">
        <w:rPr>
          <w:lang w:eastAsia="en-US"/>
        </w:rPr>
        <w:t>UBL-Local-Invoice-au</w:t>
      </w:r>
      <w:r w:rsidRPr="0053288E">
        <w:rPr>
          <w:lang w:eastAsia="en-US"/>
        </w:rPr>
        <w:t>/v1.0/</w:t>
      </w:r>
      <w:r w:rsidR="005945E1">
        <w:rPr>
          <w:lang w:eastAsia="en-US"/>
        </w:rPr>
        <w:t>UBL-Local-Invoice-au</w:t>
      </w:r>
      <w:r w:rsidRPr="0053288E">
        <w:rPr>
          <w:lang w:eastAsia="en-US"/>
        </w:rPr>
        <w:t>-v1.0.docx.</w:t>
      </w:r>
    </w:p>
    <w:p w14:paraId="37E2AD22" w14:textId="2450B9E2" w:rsidR="000C7882" w:rsidRDefault="0053288E" w:rsidP="0053288E">
      <w:r>
        <w:t>(Managed by OASIS TC Administration; please don't modify.)</w:t>
      </w:r>
    </w:p>
    <w:p w14:paraId="67E1AC5A" w14:textId="77777777" w:rsidR="000C7882" w:rsidRPr="000C7882" w:rsidRDefault="000C7882" w:rsidP="000C7882">
      <w:pPr>
        <w:pStyle w:val="Notices"/>
        <w:rPr>
          <w:b/>
        </w:rPr>
      </w:pPr>
      <w:r w:rsidRPr="000C7882">
        <w:rPr>
          <w:b/>
        </w:rPr>
        <w:lastRenderedPageBreak/>
        <w:t>Notices</w:t>
      </w:r>
    </w:p>
    <w:p w14:paraId="70F93369" w14:textId="0FE74F87" w:rsidR="00F25859" w:rsidRPr="00852E10" w:rsidRDefault="00E1565B" w:rsidP="00F25859">
      <w:r>
        <w:t>Copyright © OASIS Open</w:t>
      </w:r>
      <w:r w:rsidR="00F25859">
        <w:t xml:space="preserve"> 201</w:t>
      </w:r>
      <w:r w:rsidR="007B2B8C">
        <w:t>8</w:t>
      </w:r>
      <w:r w:rsidR="00F25859" w:rsidRPr="00852E10">
        <w:t xml:space="preserve">. </w:t>
      </w:r>
      <w:r w:rsidR="00522DDF">
        <w:t xml:space="preserve"> </w:t>
      </w:r>
      <w:r w:rsidR="00F25859" w:rsidRPr="00852E10">
        <w:t>All Rights Reserved.</w:t>
      </w:r>
    </w:p>
    <w:p w14:paraId="2336345D"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23" w:history="1">
        <w:r w:rsidRPr="008C3D8A">
          <w:rPr>
            <w:rStyle w:val="Hyperlink"/>
          </w:rPr>
          <w:t>Policy</w:t>
        </w:r>
      </w:hyperlink>
      <w:r w:rsidRPr="008C3D8A">
        <w:t xml:space="preserve"> may be found at the OASIS website.</w:t>
      </w:r>
    </w:p>
    <w:p w14:paraId="718398F1"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8C3D8A" w:rsidRDefault="00F25859" w:rsidP="00F25859">
      <w:r w:rsidRPr="008C3D8A">
        <w:t>The limited permissions granted above are perpetual and will not be revoked by OASIS or its successors or assigns.</w:t>
      </w:r>
    </w:p>
    <w:p w14:paraId="4C61D305" w14:textId="2919F94E" w:rsidR="00A44CD5" w:rsidRPr="00A44CD5" w:rsidRDefault="008042FB" w:rsidP="00A44CD5">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Default="00E1565B" w:rsidP="002D2D99">
      <w:pPr>
        <w:pStyle w:val="TOCHeadingWP"/>
      </w:pPr>
      <w:r>
        <w:lastRenderedPageBreak/>
        <w:t>Table of Contents</w:t>
      </w:r>
    </w:p>
    <w:bookmarkStart w:id="2" w:name="_Toc287336977"/>
    <w:bookmarkStart w:id="3" w:name="_Toc287336978"/>
    <w:bookmarkStart w:id="4" w:name="_Toc287337061"/>
    <w:bookmarkEnd w:id="2"/>
    <w:p w14:paraId="3613814A" w14:textId="76D20895" w:rsidR="00BA7E1C" w:rsidRDefault="005E6D8C">
      <w:pPr>
        <w:pStyle w:val="TOC1"/>
        <w:tabs>
          <w:tab w:val="left" w:pos="420"/>
          <w:tab w:val="right" w:leader="dot" w:pos="9350"/>
        </w:tabs>
        <w:rPr>
          <w:rFonts w:asciiTheme="minorHAnsi" w:eastAsiaTheme="minorEastAsia" w:hAnsiTheme="minorHAnsi" w:cstheme="minorBidi"/>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532395953" w:history="1">
        <w:r w:rsidR="00BA7E1C" w:rsidRPr="002710EC">
          <w:rPr>
            <w:rStyle w:val="Hyperlink"/>
            <w:noProof/>
          </w:rPr>
          <w:t>1</w:t>
        </w:r>
        <w:r w:rsidR="00BA7E1C">
          <w:rPr>
            <w:rFonts w:asciiTheme="minorHAnsi" w:eastAsiaTheme="minorEastAsia" w:hAnsiTheme="minorHAnsi" w:cstheme="minorBidi"/>
            <w:noProof/>
            <w:lang w:eastAsia="en-US"/>
          </w:rPr>
          <w:tab/>
        </w:r>
        <w:r w:rsidR="00BA7E1C" w:rsidRPr="002710EC">
          <w:rPr>
            <w:rStyle w:val="Hyperlink"/>
            <w:noProof/>
          </w:rPr>
          <w:t>Introduction</w:t>
        </w:r>
        <w:r w:rsidR="00BA7E1C">
          <w:rPr>
            <w:noProof/>
            <w:webHidden/>
          </w:rPr>
          <w:tab/>
        </w:r>
        <w:r w:rsidR="00BA7E1C">
          <w:rPr>
            <w:noProof/>
            <w:webHidden/>
          </w:rPr>
          <w:fldChar w:fldCharType="begin"/>
        </w:r>
        <w:r w:rsidR="00BA7E1C">
          <w:rPr>
            <w:noProof/>
            <w:webHidden/>
          </w:rPr>
          <w:instrText xml:space="preserve"> PAGEREF _Toc532395953 \h </w:instrText>
        </w:r>
        <w:r w:rsidR="00BA7E1C">
          <w:rPr>
            <w:noProof/>
            <w:webHidden/>
          </w:rPr>
        </w:r>
        <w:r w:rsidR="00BA7E1C">
          <w:rPr>
            <w:noProof/>
            <w:webHidden/>
          </w:rPr>
          <w:fldChar w:fldCharType="separate"/>
        </w:r>
        <w:r w:rsidR="00BA7E1C">
          <w:rPr>
            <w:noProof/>
            <w:webHidden/>
          </w:rPr>
          <w:t>5</w:t>
        </w:r>
        <w:r w:rsidR="00BA7E1C">
          <w:rPr>
            <w:noProof/>
            <w:webHidden/>
          </w:rPr>
          <w:fldChar w:fldCharType="end"/>
        </w:r>
      </w:hyperlink>
    </w:p>
    <w:p w14:paraId="2553BCF1" w14:textId="1C8A2C92" w:rsidR="00BA7E1C" w:rsidRDefault="00BA7E1C">
      <w:pPr>
        <w:pStyle w:val="TOC2"/>
        <w:tabs>
          <w:tab w:val="right" w:leader="dot" w:pos="9350"/>
        </w:tabs>
        <w:rPr>
          <w:rFonts w:asciiTheme="minorHAnsi" w:eastAsiaTheme="minorEastAsia" w:hAnsiTheme="minorHAnsi" w:cstheme="minorBidi"/>
          <w:noProof/>
          <w:lang w:eastAsia="en-US"/>
        </w:rPr>
      </w:pPr>
      <w:hyperlink w:anchor="_Toc532395954" w:history="1">
        <w:r w:rsidRPr="002710EC">
          <w:rPr>
            <w:rStyle w:val="Hyperlink"/>
            <w:noProof/>
          </w:rPr>
          <w:t>1.1 References (non-normative)</w:t>
        </w:r>
        <w:r>
          <w:rPr>
            <w:noProof/>
            <w:webHidden/>
          </w:rPr>
          <w:tab/>
        </w:r>
        <w:r>
          <w:rPr>
            <w:noProof/>
            <w:webHidden/>
          </w:rPr>
          <w:fldChar w:fldCharType="begin"/>
        </w:r>
        <w:r>
          <w:rPr>
            <w:noProof/>
            <w:webHidden/>
          </w:rPr>
          <w:instrText xml:space="preserve"> PAGEREF _Toc532395954 \h </w:instrText>
        </w:r>
        <w:r>
          <w:rPr>
            <w:noProof/>
            <w:webHidden/>
          </w:rPr>
        </w:r>
        <w:r>
          <w:rPr>
            <w:noProof/>
            <w:webHidden/>
          </w:rPr>
          <w:fldChar w:fldCharType="separate"/>
        </w:r>
        <w:r>
          <w:rPr>
            <w:noProof/>
            <w:webHidden/>
          </w:rPr>
          <w:t>5</w:t>
        </w:r>
        <w:r>
          <w:rPr>
            <w:noProof/>
            <w:webHidden/>
          </w:rPr>
          <w:fldChar w:fldCharType="end"/>
        </w:r>
      </w:hyperlink>
    </w:p>
    <w:p w14:paraId="188420DA" w14:textId="5EFB0175" w:rsidR="00BA7E1C" w:rsidRDefault="00BA7E1C">
      <w:pPr>
        <w:pStyle w:val="TOC2"/>
        <w:tabs>
          <w:tab w:val="right" w:leader="dot" w:pos="9350"/>
        </w:tabs>
        <w:rPr>
          <w:rFonts w:asciiTheme="minorHAnsi" w:eastAsiaTheme="minorEastAsia" w:hAnsiTheme="minorHAnsi" w:cstheme="minorBidi"/>
          <w:noProof/>
          <w:lang w:eastAsia="en-US"/>
        </w:rPr>
      </w:pPr>
      <w:hyperlink w:anchor="_Toc532395955" w:history="1">
        <w:r w:rsidRPr="002710EC">
          <w:rPr>
            <w:rStyle w:val="Hyperlink"/>
            <w:noProof/>
          </w:rPr>
          <w:t>1.2 Section Level 2</w:t>
        </w:r>
        <w:r>
          <w:rPr>
            <w:noProof/>
            <w:webHidden/>
          </w:rPr>
          <w:tab/>
        </w:r>
        <w:r>
          <w:rPr>
            <w:noProof/>
            <w:webHidden/>
          </w:rPr>
          <w:fldChar w:fldCharType="begin"/>
        </w:r>
        <w:r>
          <w:rPr>
            <w:noProof/>
            <w:webHidden/>
          </w:rPr>
          <w:instrText xml:space="preserve"> PAGEREF _Toc532395955 \h </w:instrText>
        </w:r>
        <w:r>
          <w:rPr>
            <w:noProof/>
            <w:webHidden/>
          </w:rPr>
        </w:r>
        <w:r>
          <w:rPr>
            <w:noProof/>
            <w:webHidden/>
          </w:rPr>
          <w:fldChar w:fldCharType="separate"/>
        </w:r>
        <w:r>
          <w:rPr>
            <w:noProof/>
            <w:webHidden/>
          </w:rPr>
          <w:t>5</w:t>
        </w:r>
        <w:r>
          <w:rPr>
            <w:noProof/>
            <w:webHidden/>
          </w:rPr>
          <w:fldChar w:fldCharType="end"/>
        </w:r>
      </w:hyperlink>
    </w:p>
    <w:p w14:paraId="1FED009F" w14:textId="1CAE46C9" w:rsidR="00BA7E1C" w:rsidRDefault="00BA7E1C">
      <w:pPr>
        <w:pStyle w:val="TOC3"/>
        <w:tabs>
          <w:tab w:val="right" w:leader="dot" w:pos="9350"/>
        </w:tabs>
        <w:rPr>
          <w:rFonts w:asciiTheme="minorHAnsi" w:eastAsiaTheme="minorEastAsia" w:hAnsiTheme="minorHAnsi" w:cstheme="minorBidi"/>
          <w:noProof/>
          <w:lang w:eastAsia="en-US"/>
        </w:rPr>
      </w:pPr>
      <w:hyperlink w:anchor="_Toc532395956" w:history="1">
        <w:r w:rsidRPr="002710EC">
          <w:rPr>
            <w:rStyle w:val="Hyperlink"/>
            <w:noProof/>
          </w:rPr>
          <w:t>1.2.1 Section Level 3</w:t>
        </w:r>
        <w:r>
          <w:rPr>
            <w:noProof/>
            <w:webHidden/>
          </w:rPr>
          <w:tab/>
        </w:r>
        <w:r>
          <w:rPr>
            <w:noProof/>
            <w:webHidden/>
          </w:rPr>
          <w:fldChar w:fldCharType="begin"/>
        </w:r>
        <w:r>
          <w:rPr>
            <w:noProof/>
            <w:webHidden/>
          </w:rPr>
          <w:instrText xml:space="preserve"> PAGEREF _Toc532395956 \h </w:instrText>
        </w:r>
        <w:r>
          <w:rPr>
            <w:noProof/>
            <w:webHidden/>
          </w:rPr>
        </w:r>
        <w:r>
          <w:rPr>
            <w:noProof/>
            <w:webHidden/>
          </w:rPr>
          <w:fldChar w:fldCharType="separate"/>
        </w:r>
        <w:r>
          <w:rPr>
            <w:noProof/>
            <w:webHidden/>
          </w:rPr>
          <w:t>5</w:t>
        </w:r>
        <w:r>
          <w:rPr>
            <w:noProof/>
            <w:webHidden/>
          </w:rPr>
          <w:fldChar w:fldCharType="end"/>
        </w:r>
      </w:hyperlink>
    </w:p>
    <w:p w14:paraId="623D9ACB" w14:textId="454FE6FF" w:rsidR="00BA7E1C" w:rsidRDefault="00BA7E1C">
      <w:pPr>
        <w:pStyle w:val="TOC1"/>
        <w:tabs>
          <w:tab w:val="left" w:pos="420"/>
          <w:tab w:val="right" w:leader="dot" w:pos="9350"/>
        </w:tabs>
        <w:rPr>
          <w:rFonts w:asciiTheme="minorHAnsi" w:eastAsiaTheme="minorEastAsia" w:hAnsiTheme="minorHAnsi" w:cstheme="minorBidi"/>
          <w:noProof/>
          <w:lang w:eastAsia="en-US"/>
        </w:rPr>
      </w:pPr>
      <w:hyperlink w:anchor="_Toc532395957" w:history="1">
        <w:r w:rsidRPr="002710EC">
          <w:rPr>
            <w:rStyle w:val="Hyperlink"/>
            <w:noProof/>
          </w:rPr>
          <w:t>2</w:t>
        </w:r>
        <w:r>
          <w:rPr>
            <w:rFonts w:asciiTheme="minorHAnsi" w:eastAsiaTheme="minorEastAsia" w:hAnsiTheme="minorHAnsi" w:cstheme="minorBidi"/>
            <w:noProof/>
            <w:lang w:eastAsia="en-US"/>
          </w:rPr>
          <w:tab/>
        </w:r>
        <w:r w:rsidRPr="002710EC">
          <w:rPr>
            <w:rStyle w:val="Hyperlink"/>
            <w:noProof/>
          </w:rPr>
          <w:t>Heading</w:t>
        </w:r>
        <w:r>
          <w:rPr>
            <w:noProof/>
            <w:webHidden/>
          </w:rPr>
          <w:tab/>
        </w:r>
        <w:r>
          <w:rPr>
            <w:noProof/>
            <w:webHidden/>
          </w:rPr>
          <w:fldChar w:fldCharType="begin"/>
        </w:r>
        <w:r>
          <w:rPr>
            <w:noProof/>
            <w:webHidden/>
          </w:rPr>
          <w:instrText xml:space="preserve"> PAGEREF _Toc532395957 \h </w:instrText>
        </w:r>
        <w:r>
          <w:rPr>
            <w:noProof/>
            <w:webHidden/>
          </w:rPr>
        </w:r>
        <w:r>
          <w:rPr>
            <w:noProof/>
            <w:webHidden/>
          </w:rPr>
          <w:fldChar w:fldCharType="separate"/>
        </w:r>
        <w:r>
          <w:rPr>
            <w:noProof/>
            <w:webHidden/>
          </w:rPr>
          <w:t>6</w:t>
        </w:r>
        <w:r>
          <w:rPr>
            <w:noProof/>
            <w:webHidden/>
          </w:rPr>
          <w:fldChar w:fldCharType="end"/>
        </w:r>
      </w:hyperlink>
    </w:p>
    <w:p w14:paraId="70683F13" w14:textId="4797591D" w:rsidR="00BA7E1C" w:rsidRDefault="00BA7E1C">
      <w:pPr>
        <w:pStyle w:val="TOC1"/>
        <w:tabs>
          <w:tab w:val="left" w:pos="1320"/>
          <w:tab w:val="right" w:leader="dot" w:pos="9350"/>
        </w:tabs>
        <w:rPr>
          <w:rFonts w:asciiTheme="minorHAnsi" w:eastAsiaTheme="minorEastAsia" w:hAnsiTheme="minorHAnsi" w:cstheme="minorBidi"/>
          <w:noProof/>
          <w:lang w:eastAsia="en-US"/>
        </w:rPr>
      </w:pPr>
      <w:hyperlink w:anchor="_Toc532395958" w:history="1">
        <w:r w:rsidRPr="002710EC">
          <w:rPr>
            <w:rStyle w:val="Hyperlink"/>
            <w:noProof/>
          </w:rPr>
          <w:t>Appendix A.</w:t>
        </w:r>
        <w:r>
          <w:rPr>
            <w:rFonts w:asciiTheme="minorHAnsi" w:eastAsiaTheme="minorEastAsia" w:hAnsiTheme="minorHAnsi" w:cstheme="minorBidi"/>
            <w:noProof/>
            <w:lang w:eastAsia="en-US"/>
          </w:rPr>
          <w:tab/>
        </w:r>
        <w:r w:rsidRPr="002710EC">
          <w:rPr>
            <w:rStyle w:val="Hyperlink"/>
            <w:noProof/>
          </w:rPr>
          <w:t>Acknowledgements</w:t>
        </w:r>
        <w:r>
          <w:rPr>
            <w:noProof/>
            <w:webHidden/>
          </w:rPr>
          <w:tab/>
        </w:r>
        <w:r>
          <w:rPr>
            <w:noProof/>
            <w:webHidden/>
          </w:rPr>
          <w:fldChar w:fldCharType="begin"/>
        </w:r>
        <w:r>
          <w:rPr>
            <w:noProof/>
            <w:webHidden/>
          </w:rPr>
          <w:instrText xml:space="preserve"> PAGEREF _Toc532395958 \h </w:instrText>
        </w:r>
        <w:r>
          <w:rPr>
            <w:noProof/>
            <w:webHidden/>
          </w:rPr>
        </w:r>
        <w:r>
          <w:rPr>
            <w:noProof/>
            <w:webHidden/>
          </w:rPr>
          <w:fldChar w:fldCharType="separate"/>
        </w:r>
        <w:r>
          <w:rPr>
            <w:noProof/>
            <w:webHidden/>
          </w:rPr>
          <w:t>7</w:t>
        </w:r>
        <w:r>
          <w:rPr>
            <w:noProof/>
            <w:webHidden/>
          </w:rPr>
          <w:fldChar w:fldCharType="end"/>
        </w:r>
      </w:hyperlink>
    </w:p>
    <w:p w14:paraId="6A48BA3B" w14:textId="4093FA6D" w:rsidR="00BA7E1C" w:rsidRDefault="00BA7E1C">
      <w:pPr>
        <w:pStyle w:val="TOC1"/>
        <w:tabs>
          <w:tab w:val="left" w:pos="1320"/>
          <w:tab w:val="right" w:leader="dot" w:pos="9350"/>
        </w:tabs>
        <w:rPr>
          <w:rFonts w:asciiTheme="minorHAnsi" w:eastAsiaTheme="minorEastAsia" w:hAnsiTheme="minorHAnsi" w:cstheme="minorBidi"/>
          <w:noProof/>
          <w:lang w:eastAsia="en-US"/>
        </w:rPr>
      </w:pPr>
      <w:hyperlink w:anchor="_Toc532395959" w:history="1">
        <w:r w:rsidRPr="002710EC">
          <w:rPr>
            <w:rStyle w:val="Hyperlink"/>
            <w:noProof/>
          </w:rPr>
          <w:t>Appendix B.</w:t>
        </w:r>
        <w:r>
          <w:rPr>
            <w:rFonts w:asciiTheme="minorHAnsi" w:eastAsiaTheme="minorEastAsia" w:hAnsiTheme="minorHAnsi" w:cstheme="minorBidi"/>
            <w:noProof/>
            <w:lang w:eastAsia="en-US"/>
          </w:rPr>
          <w:tab/>
        </w:r>
        <w:r w:rsidRPr="002710EC">
          <w:rPr>
            <w:rStyle w:val="Hyperlink"/>
            <w:noProof/>
          </w:rPr>
          <w:t>Some Section</w:t>
        </w:r>
        <w:r>
          <w:rPr>
            <w:noProof/>
            <w:webHidden/>
          </w:rPr>
          <w:tab/>
        </w:r>
        <w:r>
          <w:rPr>
            <w:noProof/>
            <w:webHidden/>
          </w:rPr>
          <w:fldChar w:fldCharType="begin"/>
        </w:r>
        <w:r>
          <w:rPr>
            <w:noProof/>
            <w:webHidden/>
          </w:rPr>
          <w:instrText xml:space="preserve"> PAGEREF _Toc532395959 \h </w:instrText>
        </w:r>
        <w:r>
          <w:rPr>
            <w:noProof/>
            <w:webHidden/>
          </w:rPr>
        </w:r>
        <w:r>
          <w:rPr>
            <w:noProof/>
            <w:webHidden/>
          </w:rPr>
          <w:fldChar w:fldCharType="separate"/>
        </w:r>
        <w:r>
          <w:rPr>
            <w:noProof/>
            <w:webHidden/>
          </w:rPr>
          <w:t>8</w:t>
        </w:r>
        <w:r>
          <w:rPr>
            <w:noProof/>
            <w:webHidden/>
          </w:rPr>
          <w:fldChar w:fldCharType="end"/>
        </w:r>
      </w:hyperlink>
    </w:p>
    <w:p w14:paraId="031D4CDE" w14:textId="0AC62602" w:rsidR="00BA7E1C" w:rsidRDefault="00BA7E1C">
      <w:pPr>
        <w:pStyle w:val="TOC2"/>
        <w:tabs>
          <w:tab w:val="right" w:leader="dot" w:pos="9350"/>
        </w:tabs>
        <w:rPr>
          <w:rFonts w:asciiTheme="minorHAnsi" w:eastAsiaTheme="minorEastAsia" w:hAnsiTheme="minorHAnsi" w:cstheme="minorBidi"/>
          <w:noProof/>
          <w:lang w:eastAsia="en-US"/>
        </w:rPr>
      </w:pPr>
      <w:hyperlink w:anchor="_Toc532395960" w:history="1">
        <w:r w:rsidRPr="002710EC">
          <w:rPr>
            <w:rStyle w:val="Hyperlink"/>
            <w:noProof/>
            <w14:scene3d>
              <w14:camera w14:prst="orthographicFront"/>
              <w14:lightRig w14:rig="threePt" w14:dir="t">
                <w14:rot w14:lat="0" w14:lon="0" w14:rev="0"/>
              </w14:lightRig>
            </w14:scene3d>
          </w:rPr>
          <w:t>B.1</w:t>
        </w:r>
        <w:r w:rsidRPr="002710EC">
          <w:rPr>
            <w:rStyle w:val="Hyperlink"/>
            <w:noProof/>
          </w:rPr>
          <w:t xml:space="preserve"> Subsidiary Appendix Section</w:t>
        </w:r>
        <w:r>
          <w:rPr>
            <w:noProof/>
            <w:webHidden/>
          </w:rPr>
          <w:tab/>
        </w:r>
        <w:r>
          <w:rPr>
            <w:noProof/>
            <w:webHidden/>
          </w:rPr>
          <w:fldChar w:fldCharType="begin"/>
        </w:r>
        <w:r>
          <w:rPr>
            <w:noProof/>
            <w:webHidden/>
          </w:rPr>
          <w:instrText xml:space="preserve"> PAGEREF _Toc532395960 \h </w:instrText>
        </w:r>
        <w:r>
          <w:rPr>
            <w:noProof/>
            <w:webHidden/>
          </w:rPr>
        </w:r>
        <w:r>
          <w:rPr>
            <w:noProof/>
            <w:webHidden/>
          </w:rPr>
          <w:fldChar w:fldCharType="separate"/>
        </w:r>
        <w:r>
          <w:rPr>
            <w:noProof/>
            <w:webHidden/>
          </w:rPr>
          <w:t>8</w:t>
        </w:r>
        <w:r>
          <w:rPr>
            <w:noProof/>
            <w:webHidden/>
          </w:rPr>
          <w:fldChar w:fldCharType="end"/>
        </w:r>
      </w:hyperlink>
    </w:p>
    <w:p w14:paraId="161A958D" w14:textId="7D508F24" w:rsidR="00BA7E1C" w:rsidRDefault="00BA7E1C">
      <w:pPr>
        <w:pStyle w:val="TOC3"/>
        <w:tabs>
          <w:tab w:val="right" w:leader="dot" w:pos="9350"/>
        </w:tabs>
        <w:rPr>
          <w:rFonts w:asciiTheme="minorHAnsi" w:eastAsiaTheme="minorEastAsia" w:hAnsiTheme="minorHAnsi" w:cstheme="minorBidi"/>
          <w:noProof/>
          <w:lang w:eastAsia="en-US"/>
        </w:rPr>
      </w:pPr>
      <w:hyperlink w:anchor="_Toc532395961" w:history="1">
        <w:r w:rsidRPr="002710EC">
          <w:rPr>
            <w:rStyle w:val="Hyperlink"/>
            <w:noProof/>
          </w:rPr>
          <w:t>B.1.1 Sub-subsidiary Appendix Section</w:t>
        </w:r>
        <w:r>
          <w:rPr>
            <w:noProof/>
            <w:webHidden/>
          </w:rPr>
          <w:tab/>
        </w:r>
        <w:r>
          <w:rPr>
            <w:noProof/>
            <w:webHidden/>
          </w:rPr>
          <w:fldChar w:fldCharType="begin"/>
        </w:r>
        <w:r>
          <w:rPr>
            <w:noProof/>
            <w:webHidden/>
          </w:rPr>
          <w:instrText xml:space="preserve"> PAGEREF _Toc532395961 \h </w:instrText>
        </w:r>
        <w:r>
          <w:rPr>
            <w:noProof/>
            <w:webHidden/>
          </w:rPr>
        </w:r>
        <w:r>
          <w:rPr>
            <w:noProof/>
            <w:webHidden/>
          </w:rPr>
          <w:fldChar w:fldCharType="separate"/>
        </w:r>
        <w:r>
          <w:rPr>
            <w:noProof/>
            <w:webHidden/>
          </w:rPr>
          <w:t>8</w:t>
        </w:r>
        <w:r>
          <w:rPr>
            <w:noProof/>
            <w:webHidden/>
          </w:rPr>
          <w:fldChar w:fldCharType="end"/>
        </w:r>
      </w:hyperlink>
    </w:p>
    <w:p w14:paraId="14E7FED8" w14:textId="2BD3695D" w:rsidR="00BA7E1C" w:rsidRDefault="00BA7E1C">
      <w:pPr>
        <w:pStyle w:val="TOC1"/>
        <w:tabs>
          <w:tab w:val="left" w:pos="1320"/>
          <w:tab w:val="right" w:leader="dot" w:pos="9350"/>
        </w:tabs>
        <w:rPr>
          <w:rFonts w:asciiTheme="minorHAnsi" w:eastAsiaTheme="minorEastAsia" w:hAnsiTheme="minorHAnsi" w:cstheme="minorBidi"/>
          <w:noProof/>
          <w:lang w:eastAsia="en-US"/>
        </w:rPr>
      </w:pPr>
      <w:hyperlink w:anchor="_Toc532395962" w:history="1">
        <w:r w:rsidRPr="002710EC">
          <w:rPr>
            <w:rStyle w:val="Hyperlink"/>
            <w:noProof/>
          </w:rPr>
          <w:t>Appendix C.</w:t>
        </w:r>
        <w:r>
          <w:rPr>
            <w:rFonts w:asciiTheme="minorHAnsi" w:eastAsiaTheme="minorEastAsia" w:hAnsiTheme="minorHAnsi" w:cstheme="minorBidi"/>
            <w:noProof/>
            <w:lang w:eastAsia="en-US"/>
          </w:rPr>
          <w:tab/>
        </w:r>
        <w:r w:rsidRPr="002710EC">
          <w:rPr>
            <w:rStyle w:val="Hyperlink"/>
            <w:noProof/>
          </w:rPr>
          <w:t>Revision History</w:t>
        </w:r>
        <w:r>
          <w:rPr>
            <w:noProof/>
            <w:webHidden/>
          </w:rPr>
          <w:tab/>
        </w:r>
        <w:r>
          <w:rPr>
            <w:noProof/>
            <w:webHidden/>
          </w:rPr>
          <w:fldChar w:fldCharType="begin"/>
        </w:r>
        <w:r>
          <w:rPr>
            <w:noProof/>
            <w:webHidden/>
          </w:rPr>
          <w:instrText xml:space="preserve"> PAGEREF _Toc532395962 \h </w:instrText>
        </w:r>
        <w:r>
          <w:rPr>
            <w:noProof/>
            <w:webHidden/>
          </w:rPr>
        </w:r>
        <w:r>
          <w:rPr>
            <w:noProof/>
            <w:webHidden/>
          </w:rPr>
          <w:fldChar w:fldCharType="separate"/>
        </w:r>
        <w:r>
          <w:rPr>
            <w:noProof/>
            <w:webHidden/>
          </w:rPr>
          <w:t>9</w:t>
        </w:r>
        <w:r>
          <w:rPr>
            <w:noProof/>
            <w:webHidden/>
          </w:rPr>
          <w:fldChar w:fldCharType="end"/>
        </w:r>
      </w:hyperlink>
    </w:p>
    <w:p w14:paraId="56517EA4" w14:textId="45284CB4" w:rsidR="005D6511" w:rsidRDefault="005E6D8C" w:rsidP="005D6511">
      <w:r>
        <w:rPr>
          <w:rFonts w:cs="Times New Roman"/>
        </w:rPr>
        <w:fldChar w:fldCharType="end"/>
      </w:r>
    </w:p>
    <w:p w14:paraId="0F7449AD" w14:textId="77777777" w:rsidR="005D6511" w:rsidRDefault="005D6511" w:rsidP="005D6511">
      <w:pPr>
        <w:rPr>
          <w:lang w:eastAsia="en-US"/>
        </w:rPr>
      </w:pPr>
    </w:p>
    <w:p w14:paraId="7B3B1B21" w14:textId="77777777" w:rsidR="005D6511" w:rsidRDefault="005D6511" w:rsidP="005D6511">
      <w:pPr>
        <w:rPr>
          <w:lang w:eastAsia="en-US"/>
        </w:rPr>
        <w:sectPr w:rsidR="005D6511" w:rsidSect="003D4EF5">
          <w:headerReference w:type="even" r:id="rId24"/>
          <w:headerReference w:type="default" r:id="rId25"/>
          <w:footerReference w:type="even" r:id="rId26"/>
          <w:footerReference w:type="default" r:id="rId27"/>
          <w:footerReference w:type="first" r:id="rId28"/>
          <w:type w:val="continuous"/>
          <w:pgSz w:w="12240" w:h="15840" w:code="1"/>
          <w:pgMar w:top="1440" w:right="1440" w:bottom="720" w:left="1440" w:header="720" w:footer="538" w:gutter="0"/>
          <w:cols w:space="720"/>
          <w:docGrid w:linePitch="360"/>
        </w:sectPr>
      </w:pPr>
    </w:p>
    <w:p w14:paraId="258CC46A" w14:textId="77777777" w:rsidR="005D6511" w:rsidRPr="005D6511" w:rsidRDefault="005D6511" w:rsidP="005D6511">
      <w:pPr>
        <w:rPr>
          <w:lang w:eastAsia="en-US"/>
        </w:rPr>
      </w:pPr>
    </w:p>
    <w:p w14:paraId="2457E110" w14:textId="2B3F5E87" w:rsidR="001A0D16" w:rsidRDefault="0053288E" w:rsidP="00162C3F">
      <w:pPr>
        <w:pStyle w:val="Heading1WP"/>
      </w:pPr>
      <w:bookmarkStart w:id="5" w:name="_Toc532395953"/>
      <w:bookmarkEnd w:id="3"/>
      <w:bookmarkEnd w:id="4"/>
      <w:r>
        <w:lastRenderedPageBreak/>
        <w:t>Introduction</w:t>
      </w:r>
      <w:bookmarkEnd w:id="5"/>
    </w:p>
    <w:p w14:paraId="071BECD2" w14:textId="77777777" w:rsidR="0053288E" w:rsidRDefault="0053288E" w:rsidP="0053288E">
      <w:pPr>
        <w:rPr>
          <w:lang w:eastAsia="en-US"/>
        </w:rPr>
      </w:pPr>
      <w:r>
        <w:rPr>
          <w:lang w:eastAsia="en-US"/>
        </w:rPr>
        <w:t>Type introductory text here.</w:t>
      </w:r>
    </w:p>
    <w:p w14:paraId="64358BF9" w14:textId="59BD268E" w:rsidR="00162C3F" w:rsidRDefault="0053288E" w:rsidP="00162C3F">
      <w:pPr>
        <w:pStyle w:val="Heading2"/>
      </w:pPr>
      <w:bookmarkStart w:id="6" w:name="_Toc532395954"/>
      <w:r>
        <w:t>References (non-normative)</w:t>
      </w:r>
      <w:bookmarkEnd w:id="6"/>
    </w:p>
    <w:p w14:paraId="501ED417" w14:textId="77777777" w:rsidR="0053288E" w:rsidRDefault="0053288E" w:rsidP="0053288E">
      <w:r w:rsidRPr="005B2640">
        <w:rPr>
          <w:b/>
        </w:rPr>
        <w:t>NOTE</w:t>
      </w:r>
      <w:r>
        <w:rPr>
          <w:b/>
        </w:rPr>
        <w:t xml:space="preserve"> (remove this note and following examples before publication)</w:t>
      </w:r>
      <w:r w:rsidRPr="00B324E1">
        <w:t xml:space="preserve">: </w:t>
      </w:r>
    </w:p>
    <w:p w14:paraId="49BB5C8F" w14:textId="77777777" w:rsidR="0053288E" w:rsidRDefault="0053288E" w:rsidP="0053288E">
      <w:r>
        <w:t xml:space="preserve">Recommended approach: Set up </w:t>
      </w:r>
      <w:r w:rsidRPr="00F45E0E">
        <w:rPr>
          <w:rStyle w:val="Refterm"/>
        </w:rPr>
        <w:t>[Reference]</w:t>
      </w:r>
      <w:r>
        <w:t xml:space="preserve"> label elements as "Bookmarks", then use hyperlinks to them within the document. </w:t>
      </w:r>
      <w:r w:rsidRPr="00DA4669">
        <w:t>(</w:t>
      </w:r>
      <w:r w:rsidRPr="00DA4669">
        <w:rPr>
          <w:b/>
        </w:rPr>
        <w:t>Here’s how</w:t>
      </w:r>
      <w:r w:rsidRPr="00DA4669">
        <w:t>: Insert hyperlink</w:t>
      </w:r>
      <w:r>
        <w:t xml:space="preserve"> -&gt;</w:t>
      </w:r>
      <w:r w:rsidRPr="00DA4669">
        <w:t>Place in this document</w:t>
      </w:r>
      <w:r>
        <w:t xml:space="preserve"> -&gt; </w:t>
      </w:r>
      <w:r w:rsidRPr="00DA4669">
        <w:t>scroll down to Bookmarks, select appropriate one.)</w:t>
      </w:r>
    </w:p>
    <w:p w14:paraId="33DAAA80" w14:textId="77777777" w:rsidR="0053288E" w:rsidRDefault="0053288E" w:rsidP="0053288E">
      <w:r>
        <w:t>Use the "Ref" paragraph style to format references.</w:t>
      </w:r>
    </w:p>
    <w:p w14:paraId="66CBAE17" w14:textId="77777777" w:rsidR="0053288E" w:rsidRPr="00850FA1" w:rsidRDefault="0053288E" w:rsidP="0053288E">
      <w:r w:rsidRPr="00B324E1">
        <w:t>The proper format for citation of technical work produced by an OASIS TC (whether Standards Track or Non-Standards Track) is:</w:t>
      </w:r>
    </w:p>
    <w:p w14:paraId="2EE28E09" w14:textId="77777777" w:rsidR="0053288E" w:rsidRPr="00F45E0E" w:rsidRDefault="0053288E" w:rsidP="0053288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9"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30" w:anchor="stage" w:history="1">
        <w:r w:rsidRPr="002A5CA9">
          <w:rPr>
            <w:rFonts w:cs="Arial"/>
            <w:color w:val="0000FF"/>
            <w:szCs w:val="20"/>
            <w:u w:val="single"/>
          </w:rPr>
          <w:t>Stage</w:t>
        </w:r>
      </w:hyperlink>
      <w:r w:rsidRPr="002A5CA9">
        <w:rPr>
          <w:rFonts w:cs="Arial"/>
          <w:szCs w:val="20"/>
        </w:rPr>
        <w:t xml:space="preserve"> Identifier and </w:t>
      </w:r>
      <w:hyperlink r:id="rId31"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32"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33" w:anchor="latest-version" w:history="1">
        <w:r>
          <w:rPr>
            <w:rFonts w:cs="Arial"/>
            <w:color w:val="0000FF"/>
            <w:szCs w:val="20"/>
            <w:u w:val="single"/>
          </w:rPr>
          <w:t>latest version URI</w:t>
        </w:r>
      </w:hyperlink>
      <w:r>
        <w:rPr>
          <w:rFonts w:cs="Arial"/>
          <w:szCs w:val="20"/>
        </w:rPr>
        <w:t>, without stage identifiers).</w:t>
      </w:r>
    </w:p>
    <w:p w14:paraId="446FB567" w14:textId="77777777" w:rsidR="0053288E" w:rsidRDefault="0053288E" w:rsidP="0053288E">
      <w:pPr>
        <w:spacing w:before="86" w:after="86"/>
        <w:rPr>
          <w:szCs w:val="20"/>
        </w:rPr>
      </w:pPr>
      <w:r w:rsidRPr="002A5CA9">
        <w:rPr>
          <w:szCs w:val="20"/>
        </w:rPr>
        <w:t>For example:</w:t>
      </w:r>
    </w:p>
    <w:p w14:paraId="0C8F0ADC" w14:textId="77777777" w:rsidR="0053288E" w:rsidRPr="00960D49" w:rsidRDefault="0053288E" w:rsidP="0053288E">
      <w:pPr>
        <w:pStyle w:val="Ref"/>
        <w:rPr>
          <w:rFonts w:cs="Arial"/>
          <w:szCs w:val="20"/>
        </w:rPr>
      </w:pPr>
      <w:r>
        <w:rPr>
          <w:rFonts w:cs="Arial"/>
          <w:b/>
          <w:szCs w:val="20"/>
        </w:rPr>
        <w:t>[</w:t>
      </w:r>
      <w:r w:rsidRPr="002A5CA9">
        <w:rPr>
          <w:rFonts w:cs="Arial"/>
          <w:b/>
          <w:szCs w:val="20"/>
        </w:rPr>
        <w:t>Open</w:t>
      </w:r>
      <w:r>
        <w:rPr>
          <w:rFonts w:cs="Arial"/>
          <w:b/>
          <w:szCs w:val="20"/>
        </w:rPr>
        <w:t>Doc-1.2]</w:t>
      </w:r>
      <w:r w:rsidRPr="005126F2">
        <w:rPr>
          <w:rStyle w:val="Refterm"/>
        </w:rPr>
        <w:tab/>
      </w:r>
      <w:r w:rsidRPr="002A5CA9">
        <w:rPr>
          <w:rFonts w:cs="Arial"/>
          <w:i/>
          <w:szCs w:val="20"/>
        </w:rPr>
        <w:t>Open Document Format for Office Applications (OpenDocument) Version 1.2</w:t>
      </w:r>
      <w:r w:rsidRPr="002A5CA9">
        <w:rPr>
          <w:rFonts w:cs="Arial"/>
          <w:szCs w:val="20"/>
        </w:rPr>
        <w:t xml:space="preserve">. </w:t>
      </w:r>
      <w:r>
        <w:rPr>
          <w:rFonts w:cs="Arial"/>
          <w:szCs w:val="20"/>
        </w:rPr>
        <w:t xml:space="preserve">Edited by Patrick </w:t>
      </w:r>
      <w:proofErr w:type="spellStart"/>
      <w:r>
        <w:rPr>
          <w:rFonts w:cs="Arial"/>
          <w:szCs w:val="20"/>
        </w:rPr>
        <w:t>Durusau</w:t>
      </w:r>
      <w:proofErr w:type="spellEnd"/>
      <w:r>
        <w:rPr>
          <w:rFonts w:cs="Arial"/>
          <w:szCs w:val="20"/>
        </w:rPr>
        <w:t xml:space="preserve"> and Michael </w:t>
      </w:r>
      <w:proofErr w:type="spellStart"/>
      <w:r>
        <w:rPr>
          <w:rFonts w:cs="Arial"/>
          <w:szCs w:val="20"/>
        </w:rPr>
        <w:t>Brauer</w:t>
      </w:r>
      <w:proofErr w:type="spellEnd"/>
      <w:r>
        <w:rPr>
          <w:rFonts w:cs="Arial"/>
          <w:szCs w:val="20"/>
        </w:rPr>
        <w:t xml:space="preserve">. </w:t>
      </w:r>
      <w:r w:rsidRPr="002A5CA9">
        <w:rPr>
          <w:rFonts w:cs="Arial"/>
          <w:szCs w:val="20"/>
        </w:rPr>
        <w:t xml:space="preserve">19 January 2011. OASIS Committee Specification Draft 07. </w:t>
      </w:r>
      <w:hyperlink r:id="rId34" w:history="1">
        <w:r w:rsidRPr="002A5CA9">
          <w:rPr>
            <w:rStyle w:val="Hyperlink"/>
            <w:rFonts w:cs="Arial"/>
            <w:szCs w:val="20"/>
          </w:rPr>
          <w:t>http://docs.oasis-open.org/office/v1.2/csd07/OpenDocument-v1.2-csd07.html</w:t>
        </w:r>
      </w:hyperlink>
      <w:r w:rsidRPr="002A5CA9">
        <w:rPr>
          <w:rFonts w:cs="Arial"/>
          <w:szCs w:val="20"/>
        </w:rPr>
        <w:t>.</w:t>
      </w:r>
      <w:r>
        <w:rPr>
          <w:rFonts w:cs="Arial"/>
          <w:szCs w:val="20"/>
        </w:rPr>
        <w:t xml:space="preserve"> Latest version: </w:t>
      </w:r>
      <w:hyperlink r:id="rId35" w:history="1">
        <w:r>
          <w:rPr>
            <w:rStyle w:val="Hyperlink"/>
            <w:rFonts w:cs="Arial"/>
            <w:szCs w:val="20"/>
          </w:rPr>
          <w:t>http://docs.oasis-open.org/office/v1.2/OpenDocument-v1.2.html</w:t>
        </w:r>
      </w:hyperlink>
      <w:r>
        <w:rPr>
          <w:rFonts w:cs="Arial"/>
          <w:szCs w:val="20"/>
        </w:rPr>
        <w:t>.</w:t>
      </w:r>
    </w:p>
    <w:p w14:paraId="66A0569D" w14:textId="77777777" w:rsidR="0053288E" w:rsidRDefault="0053288E" w:rsidP="0053288E">
      <w:pPr>
        <w:rPr>
          <w:lang w:eastAsia="en-US"/>
        </w:rPr>
      </w:pPr>
    </w:p>
    <w:p w14:paraId="3027A3D2" w14:textId="77777777" w:rsidR="0053288E" w:rsidRDefault="0053288E" w:rsidP="0053288E">
      <w:pPr>
        <w:rPr>
          <w:lang w:eastAsia="en-US"/>
        </w:rPr>
      </w:pPr>
      <w:r>
        <w:rPr>
          <w:lang w:eastAsia="en-US"/>
        </w:rPr>
        <w:t>Reference sources:</w:t>
      </w:r>
    </w:p>
    <w:p w14:paraId="7BC48082" w14:textId="77777777" w:rsidR="0053288E" w:rsidRDefault="0053288E" w:rsidP="0053288E">
      <w:pPr>
        <w:rPr>
          <w:lang w:eastAsia="en-US"/>
        </w:rPr>
      </w:pPr>
      <w:r>
        <w:rPr>
          <w:lang w:eastAsia="en-US"/>
        </w:rPr>
        <w:t>For references to IETF RFCs, use the approved citation formats at:</w:t>
      </w:r>
      <w:r>
        <w:rPr>
          <w:lang w:eastAsia="en-US"/>
        </w:rPr>
        <w:br/>
      </w:r>
      <w:hyperlink r:id="rId36" w:history="1">
        <w:r w:rsidRPr="00DA4669">
          <w:rPr>
            <w:rStyle w:val="Hyperlink"/>
            <w:lang w:eastAsia="en-US"/>
          </w:rPr>
          <w:t>http://docs.oasis-open.org/templates/ietf-rfc-list/ietf-rfc-list.html</w:t>
        </w:r>
      </w:hyperlink>
      <w:r>
        <w:rPr>
          <w:lang w:eastAsia="en-US"/>
        </w:rPr>
        <w:t>.</w:t>
      </w:r>
    </w:p>
    <w:p w14:paraId="3C82F788" w14:textId="77777777" w:rsidR="0053288E" w:rsidRDefault="0053288E" w:rsidP="0053288E">
      <w:pPr>
        <w:rPr>
          <w:lang w:eastAsia="en-US"/>
        </w:rPr>
      </w:pPr>
      <w:r>
        <w:rPr>
          <w:lang w:eastAsia="en-US"/>
        </w:rPr>
        <w:t xml:space="preserve">For references to W3C Recommendations, use the approved citation formats at: </w:t>
      </w:r>
      <w:hyperlink r:id="rId37" w:history="1">
        <w:r w:rsidRPr="00DA4669">
          <w:rPr>
            <w:rStyle w:val="Hyperlink"/>
            <w:lang w:eastAsia="en-US"/>
          </w:rPr>
          <w:t>http://docs.oasis-open.org/templates/w3c-recommendations-list/w3c-recommendations-list.html</w:t>
        </w:r>
      </w:hyperlink>
      <w:r>
        <w:rPr>
          <w:lang w:eastAsia="en-US"/>
        </w:rPr>
        <w:t>.</w:t>
      </w:r>
    </w:p>
    <w:p w14:paraId="5B47827C" w14:textId="748E89CE" w:rsidR="005132DA" w:rsidRDefault="0053288E" w:rsidP="005132DA">
      <w:pPr>
        <w:pStyle w:val="Heading2"/>
      </w:pPr>
      <w:bookmarkStart w:id="7" w:name="_Toc532395955"/>
      <w:r>
        <w:t>Section Level 2</w:t>
      </w:r>
      <w:bookmarkEnd w:id="7"/>
    </w:p>
    <w:p w14:paraId="6165B193" w14:textId="6EE06C7B" w:rsidR="005132DA" w:rsidRDefault="0053288E" w:rsidP="005132DA">
      <w:pPr>
        <w:rPr>
          <w:lang w:eastAsia="en-US"/>
        </w:rPr>
      </w:pPr>
      <w:r>
        <w:rPr>
          <w:lang w:eastAsia="en-US"/>
        </w:rPr>
        <w:t>text</w:t>
      </w:r>
    </w:p>
    <w:p w14:paraId="155A4F23" w14:textId="03B24F31" w:rsidR="005132DA" w:rsidRDefault="0053288E" w:rsidP="0053288E">
      <w:pPr>
        <w:pStyle w:val="Heading3"/>
      </w:pPr>
      <w:bookmarkStart w:id="8" w:name="_Toc532395956"/>
      <w:r>
        <w:t>Section Level 3</w:t>
      </w:r>
      <w:bookmarkEnd w:id="8"/>
    </w:p>
    <w:p w14:paraId="449AB96C" w14:textId="52BE745E" w:rsidR="005132DA" w:rsidRDefault="0053288E" w:rsidP="005132DA">
      <w:pPr>
        <w:rPr>
          <w:lang w:eastAsia="en-US"/>
        </w:rPr>
      </w:pPr>
      <w:r>
        <w:rPr>
          <w:lang w:eastAsia="en-US"/>
        </w:rPr>
        <w:t>text</w:t>
      </w:r>
    </w:p>
    <w:p w14:paraId="6F831A47" w14:textId="6E72E804" w:rsidR="0053288E" w:rsidRDefault="0053288E" w:rsidP="0053288E">
      <w:pPr>
        <w:pStyle w:val="Heading4"/>
      </w:pPr>
      <w:r>
        <w:t>Section Level 4</w:t>
      </w:r>
    </w:p>
    <w:p w14:paraId="493BD212" w14:textId="59A7F7CB" w:rsidR="003C6BCA" w:rsidRPr="003C6BCA" w:rsidRDefault="003C6BCA" w:rsidP="003C6BCA">
      <w:pPr>
        <w:rPr>
          <w:lang w:eastAsia="en-US"/>
        </w:rPr>
      </w:pPr>
      <w:r>
        <w:rPr>
          <w:lang w:eastAsia="en-US"/>
        </w:rPr>
        <w:t>text</w:t>
      </w:r>
    </w:p>
    <w:p w14:paraId="2F51E834" w14:textId="77777777" w:rsidR="00C50AE5" w:rsidRPr="001A0D16" w:rsidRDefault="00C50AE5" w:rsidP="001A0D16">
      <w:pPr>
        <w:rPr>
          <w:lang w:eastAsia="en-US"/>
        </w:rPr>
      </w:pPr>
    </w:p>
    <w:p w14:paraId="7445DA25" w14:textId="77777777" w:rsidR="001A0D16" w:rsidRPr="001A0D16" w:rsidRDefault="001A0D16" w:rsidP="001A0D16">
      <w:pPr>
        <w:rPr>
          <w:lang w:eastAsia="en-US"/>
        </w:rPr>
      </w:pPr>
    </w:p>
    <w:p w14:paraId="36CEB3AE" w14:textId="1BDA0828" w:rsidR="0051401E" w:rsidRDefault="005202E9" w:rsidP="005202E9">
      <w:pPr>
        <w:pStyle w:val="Heading1WP"/>
      </w:pPr>
      <w:bookmarkStart w:id="9" w:name="_Toc287336982"/>
      <w:bookmarkStart w:id="10" w:name="_Toc287337065"/>
      <w:bookmarkStart w:id="11" w:name="_Toc532395957"/>
      <w:r>
        <w:lastRenderedPageBreak/>
        <w:t>Heading</w:t>
      </w:r>
      <w:bookmarkEnd w:id="9"/>
      <w:bookmarkEnd w:id="10"/>
      <w:bookmarkEnd w:id="11"/>
    </w:p>
    <w:p w14:paraId="1E40E9B9" w14:textId="22FF5BEB" w:rsidR="003C6BCA" w:rsidRDefault="003C6BCA" w:rsidP="003C6BCA">
      <w:pPr>
        <w:rPr>
          <w:lang w:eastAsia="en-US"/>
        </w:rPr>
      </w:pPr>
      <w:r>
        <w:rPr>
          <w:lang w:eastAsia="en-US"/>
        </w:rPr>
        <w:t>Text</w:t>
      </w:r>
    </w:p>
    <w:p w14:paraId="32CFE5F7" w14:textId="289E3F38" w:rsidR="004208EB" w:rsidRPr="00787A7F" w:rsidRDefault="004208EB" w:rsidP="00AB62C9">
      <w:pPr>
        <w:pStyle w:val="AppendixHeading1"/>
      </w:pPr>
      <w:bookmarkStart w:id="12" w:name="_Toc287336983"/>
      <w:bookmarkStart w:id="13" w:name="_Toc287337066"/>
      <w:bookmarkStart w:id="14" w:name="_Toc532395958"/>
      <w:r w:rsidRPr="00787A7F">
        <w:lastRenderedPageBreak/>
        <w:t>Acknowledg</w:t>
      </w:r>
      <w:r w:rsidR="003D4EF5">
        <w:t>e</w:t>
      </w:r>
      <w:r w:rsidRPr="00787A7F">
        <w:t>ments</w:t>
      </w:r>
      <w:bookmarkEnd w:id="12"/>
      <w:bookmarkEnd w:id="13"/>
      <w:bookmarkEnd w:id="14"/>
    </w:p>
    <w:p w14:paraId="6CB600B5" w14:textId="77777777" w:rsidR="004208EB" w:rsidRDefault="004208EB" w:rsidP="004208EB">
      <w:pPr>
        <w:rPr>
          <w:lang w:eastAsia="en-US"/>
        </w:rPr>
      </w:pPr>
      <w:r>
        <w:rPr>
          <w:lang w:eastAsia="en-US"/>
        </w:rPr>
        <w:t>The following individuals have participated in the creation of this specification and are gratefully acknowledged:</w:t>
      </w:r>
    </w:p>
    <w:p w14:paraId="1D4600A3" w14:textId="77777777" w:rsidR="004208EB" w:rsidRDefault="004208EB" w:rsidP="004208EB">
      <w:pPr>
        <w:rPr>
          <w:lang w:eastAsia="en-US"/>
        </w:rPr>
      </w:pPr>
      <w:r>
        <w:rPr>
          <w:lang w:eastAsia="en-US"/>
        </w:rPr>
        <w:t>Participants:</w:t>
      </w:r>
    </w:p>
    <w:p w14:paraId="219341D0" w14:textId="77777777" w:rsidR="004208EB" w:rsidRDefault="004208EB" w:rsidP="004208EB">
      <w:pPr>
        <w:pStyle w:val="Contributor"/>
      </w:pPr>
      <w:r>
        <w:t xml:space="preserve">[Participant Name, Affiliation | Individual Member] </w:t>
      </w:r>
    </w:p>
    <w:p w14:paraId="29507ED0" w14:textId="77777777" w:rsidR="004208EB" w:rsidRPr="004208EB" w:rsidRDefault="004208EB" w:rsidP="004208EB">
      <w:pPr>
        <w:pStyle w:val="Contributor"/>
      </w:pPr>
      <w:r>
        <w:t>[Participant Name, Affiliation | Individual Member]</w:t>
      </w:r>
    </w:p>
    <w:p w14:paraId="101DB886" w14:textId="77777777" w:rsidR="001B5F6B" w:rsidRDefault="001B5F6B"/>
    <w:p w14:paraId="5F3CA0AE" w14:textId="77777777" w:rsidR="00E1565B" w:rsidRPr="00787A7F" w:rsidRDefault="008042FB" w:rsidP="00E43A7D">
      <w:pPr>
        <w:pStyle w:val="AppendixHeading1"/>
      </w:pPr>
      <w:bookmarkStart w:id="15" w:name="_Toc532395959"/>
      <w:r w:rsidRPr="00787A7F">
        <w:lastRenderedPageBreak/>
        <w:t>Some</w:t>
      </w:r>
      <w:r w:rsidR="00E1565B" w:rsidRPr="00787A7F">
        <w:t xml:space="preserve"> Section</w:t>
      </w:r>
      <w:bookmarkEnd w:id="15"/>
    </w:p>
    <w:p w14:paraId="33ED0F4D" w14:textId="77777777" w:rsidR="001E5F6D" w:rsidRDefault="001E5F6D" w:rsidP="001E5F6D">
      <w:pPr>
        <w:rPr>
          <w:lang w:eastAsia="en-US"/>
        </w:rPr>
      </w:pPr>
      <w:r>
        <w:rPr>
          <w:lang w:eastAsia="en-US"/>
        </w:rPr>
        <w:t>Text.</w:t>
      </w:r>
    </w:p>
    <w:p w14:paraId="2870B984" w14:textId="77777777" w:rsidR="001E5F6D" w:rsidRDefault="00787A7F" w:rsidP="00D12138">
      <w:pPr>
        <w:pStyle w:val="AppendixHeading2"/>
      </w:pPr>
      <w:bookmarkStart w:id="16" w:name="_Toc532395960"/>
      <w:r>
        <w:t xml:space="preserve">Subsidiary </w:t>
      </w:r>
      <w:r w:rsidR="00FE5966">
        <w:t xml:space="preserve">Appendix </w:t>
      </w:r>
      <w:r>
        <w:t>Section</w:t>
      </w:r>
      <w:bookmarkEnd w:id="16"/>
    </w:p>
    <w:p w14:paraId="0789CDCE" w14:textId="77777777" w:rsidR="00787A7F" w:rsidRDefault="00787A7F" w:rsidP="00787A7F">
      <w:pPr>
        <w:rPr>
          <w:lang w:eastAsia="en-US"/>
        </w:rPr>
      </w:pPr>
      <w:r>
        <w:rPr>
          <w:lang w:eastAsia="en-US"/>
        </w:rPr>
        <w:t>Text.</w:t>
      </w:r>
    </w:p>
    <w:p w14:paraId="4CA90AF0" w14:textId="77777777" w:rsidR="00FE5966" w:rsidRDefault="00FE5966" w:rsidP="00FE5966">
      <w:pPr>
        <w:pStyle w:val="AppendixHeading3"/>
      </w:pPr>
      <w:bookmarkStart w:id="17" w:name="_Toc532395961"/>
      <w:r>
        <w:t>Sub-subsidiary Appendix Section</w:t>
      </w:r>
      <w:bookmarkEnd w:id="17"/>
    </w:p>
    <w:p w14:paraId="0C156E62" w14:textId="77777777" w:rsidR="00FE5966" w:rsidRPr="00FE5966" w:rsidRDefault="00FE5966" w:rsidP="00FE5966">
      <w:pPr>
        <w:rPr>
          <w:lang w:eastAsia="en-US"/>
        </w:rPr>
      </w:pPr>
      <w:r>
        <w:rPr>
          <w:lang w:eastAsia="en-US"/>
        </w:rPr>
        <w:t>text.</w:t>
      </w:r>
    </w:p>
    <w:p w14:paraId="2D386D3C" w14:textId="77777777" w:rsidR="00E1565B" w:rsidRPr="00787A7F" w:rsidRDefault="00E1565B" w:rsidP="00E43A7D">
      <w:pPr>
        <w:pStyle w:val="AppendixHeading1"/>
      </w:pPr>
      <w:r w:rsidRPr="00787A7F">
        <w:lastRenderedPageBreak/>
        <w:t xml:space="preserve"> </w:t>
      </w:r>
      <w:bookmarkStart w:id="18" w:name="_Toc532395962"/>
      <w:r w:rsidRPr="00787A7F">
        <w:t>Revision History</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1"/>
        <w:gridCol w:w="2117"/>
        <w:gridCol w:w="4296"/>
      </w:tblGrid>
      <w:tr w:rsidR="004D46AF" w14:paraId="4EFD6A5A" w14:textId="77777777" w:rsidTr="00F2102E">
        <w:tc>
          <w:tcPr>
            <w:tcW w:w="1548" w:type="dxa"/>
          </w:tcPr>
          <w:p w14:paraId="68C36326" w14:textId="77777777" w:rsidR="004D46AF" w:rsidRPr="00C7321D" w:rsidRDefault="004D46AF" w:rsidP="00F2102E">
            <w:pPr>
              <w:jc w:val="center"/>
              <w:rPr>
                <w:b/>
              </w:rPr>
            </w:pPr>
            <w:r w:rsidRPr="00C7321D">
              <w:rPr>
                <w:b/>
              </w:rPr>
              <w:t>Revision</w:t>
            </w:r>
          </w:p>
        </w:tc>
        <w:tc>
          <w:tcPr>
            <w:tcW w:w="1440" w:type="dxa"/>
          </w:tcPr>
          <w:p w14:paraId="2ABF862B" w14:textId="77777777" w:rsidR="004D46AF" w:rsidRPr="00C7321D" w:rsidRDefault="004D46AF" w:rsidP="00F2102E">
            <w:pPr>
              <w:jc w:val="center"/>
              <w:rPr>
                <w:b/>
              </w:rPr>
            </w:pPr>
            <w:r w:rsidRPr="00C7321D">
              <w:rPr>
                <w:b/>
              </w:rPr>
              <w:t>Date</w:t>
            </w:r>
          </w:p>
        </w:tc>
        <w:tc>
          <w:tcPr>
            <w:tcW w:w="2160" w:type="dxa"/>
          </w:tcPr>
          <w:p w14:paraId="108ADF8A" w14:textId="77777777" w:rsidR="004D46AF" w:rsidRPr="00C7321D" w:rsidRDefault="004D46AF" w:rsidP="00F2102E">
            <w:pPr>
              <w:jc w:val="center"/>
              <w:rPr>
                <w:b/>
              </w:rPr>
            </w:pPr>
            <w:r w:rsidRPr="00C7321D">
              <w:rPr>
                <w:b/>
              </w:rPr>
              <w:t>Editor</w:t>
            </w:r>
          </w:p>
        </w:tc>
        <w:tc>
          <w:tcPr>
            <w:tcW w:w="4428" w:type="dxa"/>
          </w:tcPr>
          <w:p w14:paraId="3AAE6249" w14:textId="77777777" w:rsidR="004D46AF" w:rsidRPr="00C7321D" w:rsidRDefault="004D46AF" w:rsidP="00F2102E">
            <w:pPr>
              <w:rPr>
                <w:b/>
              </w:rPr>
            </w:pPr>
            <w:r w:rsidRPr="00C7321D">
              <w:rPr>
                <w:b/>
              </w:rPr>
              <w:t>Changes Made</w:t>
            </w:r>
          </w:p>
        </w:tc>
      </w:tr>
      <w:tr w:rsidR="004D46AF" w14:paraId="3468C095" w14:textId="77777777" w:rsidTr="00F2102E">
        <w:tc>
          <w:tcPr>
            <w:tcW w:w="1548" w:type="dxa"/>
          </w:tcPr>
          <w:p w14:paraId="6AE5E4BF" w14:textId="77777777" w:rsidR="004D46AF" w:rsidRDefault="00CC1F65" w:rsidP="00F2102E">
            <w:r w:rsidRPr="00CC1F65">
              <w:t>[Rev number]</w:t>
            </w:r>
          </w:p>
        </w:tc>
        <w:tc>
          <w:tcPr>
            <w:tcW w:w="1440" w:type="dxa"/>
          </w:tcPr>
          <w:p w14:paraId="10855C5D" w14:textId="77777777" w:rsidR="004D46AF" w:rsidRDefault="00CC1F65" w:rsidP="00F2102E">
            <w:r w:rsidRPr="00CC1F65">
              <w:t>[Rev Date]</w:t>
            </w:r>
          </w:p>
        </w:tc>
        <w:tc>
          <w:tcPr>
            <w:tcW w:w="2160" w:type="dxa"/>
          </w:tcPr>
          <w:p w14:paraId="673521B1" w14:textId="77777777" w:rsidR="004D46AF" w:rsidRDefault="00CC1F65" w:rsidP="00F2102E">
            <w:r w:rsidRPr="00CC1F65">
              <w:t>[Modified By]</w:t>
            </w:r>
          </w:p>
        </w:tc>
        <w:tc>
          <w:tcPr>
            <w:tcW w:w="4428" w:type="dxa"/>
          </w:tcPr>
          <w:p w14:paraId="7C5A6F32" w14:textId="77777777" w:rsidR="004D46AF" w:rsidRDefault="00CC1F65" w:rsidP="00F2102E">
            <w:r w:rsidRPr="00CC1F65">
              <w:t>[Summary of Changes]</w:t>
            </w:r>
          </w:p>
        </w:tc>
      </w:tr>
    </w:tbl>
    <w:p w14:paraId="31B0F1DE" w14:textId="620F2711" w:rsidR="00E1565B" w:rsidRDefault="00E1565B" w:rsidP="00E1565B">
      <w:pPr>
        <w:rPr>
          <w:lang w:eastAsia="en-US"/>
        </w:rPr>
      </w:pPr>
    </w:p>
    <w:sectPr w:rsidR="00E1565B" w:rsidSect="00A44CD5">
      <w:type w:val="continuous"/>
      <w:pgSz w:w="12240" w:h="15840" w:code="1"/>
      <w:pgMar w:top="1440" w:right="1440" w:bottom="720" w:left="1440" w:header="720" w:footer="5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3625D" w14:textId="77777777" w:rsidR="00636896" w:rsidRDefault="00636896">
      <w:pPr>
        <w:spacing w:after="0" w:line="240" w:lineRule="auto"/>
      </w:pPr>
      <w:r>
        <w:separator/>
      </w:r>
    </w:p>
  </w:endnote>
  <w:endnote w:type="continuationSeparator" w:id="0">
    <w:p w14:paraId="5C97466B" w14:textId="77777777" w:rsidR="00636896" w:rsidRDefault="0063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Calibr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7712DC" w:rsidRDefault="007712DC"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32CD6F2" w14:textId="77777777" w:rsidR="007712DC" w:rsidRDefault="007712DC">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wmHGSsCAAAjBAAADgAAAAAAAAAAAAAAAAAuAgAAZHJzL2Uy&#10;b0RvYy54bWxQSwECLQAUAAYACAAAACEAGwCPD9wAAAAGAQAADwAAAAAAAAAAAAAAAACFBAAAZHJz&#10;L2Rvd25yZXYueG1sUEsFBgAAAAAEAAQA8wAAAI4FAAAAAA==&#10;" fillcolor="#675e47" stroked="f">
              <v:textbox>
                <w:txbxContent>
                  <w:p w14:paraId="432CD6F2" w14:textId="77777777" w:rsidR="007712DC" w:rsidRDefault="007712DC">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8369026"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" fillcolor="#a9a57c" stroked="f">
              <v:textbox>
                <w:txbxContent>
                  <w:p w14:paraId="48369026" w14:textId="77777777" w:rsidR="007712DC" w:rsidRDefault="007712DC"/>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BB1A0" w14:textId="77777777" w:rsidR="00A44CD5" w:rsidRPr="00A44CD5" w:rsidRDefault="00A44CD5" w:rsidP="003C6BCA">
    <w:pPr>
      <w:pStyle w:val="Footer"/>
      <w:rPr>
        <w:sz w:val="16"/>
        <w:szCs w:val="16"/>
      </w:rPr>
    </w:pPr>
  </w:p>
  <w:p w14:paraId="75CFAF66" w14:textId="6B138D9E" w:rsidR="007712DC" w:rsidRPr="00F25859" w:rsidRDefault="003D4EF5" w:rsidP="003C6BCA">
    <w:pPr>
      <w:pStyle w:val="Footer"/>
      <w:rPr>
        <w:sz w:val="18"/>
        <w:szCs w:val="18"/>
      </w:rPr>
    </w:pPr>
    <w:r>
      <w:rPr>
        <w:sz w:val="18"/>
        <w:szCs w:val="18"/>
      </w:rPr>
      <w:t>UBL-Local-Invoice-au-v1.0-wd01</w:t>
    </w:r>
    <w:r w:rsidR="007712DC" w:rsidRPr="00F25859">
      <w:rPr>
        <w:sz w:val="18"/>
        <w:szCs w:val="18"/>
      </w:rPr>
      <w:tab/>
    </w:r>
    <w:r w:rsidR="007712DC" w:rsidRPr="00F25859">
      <w:rPr>
        <w:sz w:val="18"/>
        <w:szCs w:val="18"/>
      </w:rPr>
      <w:tab/>
    </w:r>
    <w:r>
      <w:rPr>
        <w:sz w:val="18"/>
        <w:szCs w:val="18"/>
      </w:rPr>
      <w:t>12 December</w:t>
    </w:r>
    <w:r w:rsidR="007712DC">
      <w:rPr>
        <w:sz w:val="18"/>
        <w:szCs w:val="18"/>
      </w:rPr>
      <w:t xml:space="preserve"> 2018</w:t>
    </w:r>
  </w:p>
  <w:p w14:paraId="3B88D0AE" w14:textId="28CFD19F" w:rsidR="007712DC" w:rsidRPr="00F25859" w:rsidRDefault="007712DC" w:rsidP="003C6BCA">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2B3435">
      <w:rPr>
        <w:noProof/>
        <w:sz w:val="18"/>
        <w:szCs w:val="18"/>
      </w:rPr>
      <w:t>2</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2B3435">
      <w:rPr>
        <w:noProof/>
        <w:sz w:val="18"/>
        <w:szCs w:val="18"/>
      </w:rPr>
      <w:t>9</w:t>
    </w:r>
    <w:r w:rsidRPr="00F2585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84CF" w14:textId="77777777" w:rsidR="00A44CD5" w:rsidRPr="00A44CD5" w:rsidRDefault="00A44CD5" w:rsidP="00D231A6">
    <w:pPr>
      <w:pStyle w:val="Footer"/>
      <w:tabs>
        <w:tab w:val="clear" w:pos="4680"/>
        <w:tab w:val="center" w:pos="4320"/>
        <w:tab w:val="right" w:pos="8640"/>
      </w:tabs>
      <w:rPr>
        <w:sz w:val="16"/>
        <w:szCs w:val="16"/>
      </w:rPr>
    </w:pPr>
  </w:p>
  <w:p w14:paraId="7671F33C" w14:textId="58067946" w:rsidR="007712DC" w:rsidRPr="00F25859" w:rsidRDefault="00625D37" w:rsidP="00D231A6">
    <w:pPr>
      <w:pStyle w:val="Footer"/>
      <w:tabs>
        <w:tab w:val="clear" w:pos="4680"/>
        <w:tab w:val="center" w:pos="4320"/>
        <w:tab w:val="right" w:pos="8640"/>
      </w:tabs>
      <w:rPr>
        <w:sz w:val="18"/>
        <w:szCs w:val="18"/>
      </w:rPr>
    </w:pPr>
    <w:r>
      <w:rPr>
        <w:sz w:val="18"/>
        <w:szCs w:val="18"/>
      </w:rPr>
      <w:t>UBL-Local-Invoice-au-v1.0-wd01</w:t>
    </w:r>
    <w:r w:rsidR="007712DC" w:rsidRPr="00F25859">
      <w:rPr>
        <w:sz w:val="18"/>
        <w:szCs w:val="18"/>
      </w:rPr>
      <w:tab/>
    </w:r>
    <w:r w:rsidR="007712DC" w:rsidRPr="00F25859">
      <w:rPr>
        <w:sz w:val="18"/>
        <w:szCs w:val="18"/>
      </w:rPr>
      <w:tab/>
    </w:r>
    <w:r>
      <w:rPr>
        <w:sz w:val="18"/>
        <w:szCs w:val="18"/>
      </w:rPr>
      <w:t>12 December</w:t>
    </w:r>
    <w:r w:rsidR="007712DC">
      <w:rPr>
        <w:sz w:val="18"/>
        <w:szCs w:val="18"/>
      </w:rPr>
      <w:t xml:space="preserve"> 2018</w:t>
    </w:r>
  </w:p>
  <w:p w14:paraId="762E5065" w14:textId="10DC6481" w:rsidR="007712DC" w:rsidRPr="00D231A6" w:rsidRDefault="007712DC" w:rsidP="00D231A6">
    <w:pPr>
      <w:pStyle w:val="Footer"/>
      <w:tabs>
        <w:tab w:val="right" w:pos="8640"/>
      </w:tabs>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2B3435">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2B3435">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98646" w14:textId="77777777" w:rsidR="00636896" w:rsidRDefault="00636896">
      <w:pPr>
        <w:spacing w:after="0" w:line="240" w:lineRule="auto"/>
      </w:pPr>
      <w:r>
        <w:separator/>
      </w:r>
    </w:p>
  </w:footnote>
  <w:footnote w:type="continuationSeparator" w:id="0">
    <w:p w14:paraId="683751BC" w14:textId="77777777" w:rsidR="00636896" w:rsidRDefault="00636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7712DC" w:rsidRDefault="007712DC">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" fillcolor="#675e47" stroked="f">
              <v:textbox style="layout-flow:vertical;mso-layout-flow-alt:bottom-to-top">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6FCD01AD"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2B0FA99"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" fillcolor="#a9a57c" stroked="f">
              <v:textbox>
                <w:txbxContent>
                  <w:p w14:paraId="42B0FA99" w14:textId="77777777" w:rsidR="007712DC" w:rsidRDefault="007712DC"/>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539105DE" w14:textId="77777777" w:rsidR="007712DC" w:rsidRDefault="007712DC">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IiAUeisCAAAjBAAADgAAAAAAAAAAAAAAAAAuAgAAZHJzL2Uy&#10;b0RvYy54bWxQSwECLQAUAAYACAAAACEAGwCPD9wAAAAGAQAADwAAAAAAAAAAAAAAAACFBAAAZHJz&#10;L2Rvd25yZXYueG1sUEsFBgAAAAAEAAQA8wAAAI4FAAAAAA==&#10;" fillcolor="#675e47" stroked="f">
              <v:textbox>
                <w:txbxContent>
                  <w:p w14:paraId="539105DE" w14:textId="77777777" w:rsidR="007712DC" w:rsidRDefault="007712DC">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66C9B122" w:rsidR="007712DC" w:rsidRDefault="007712DC" w:rsidP="001B7F98">
    <w:pPr>
      <w:pStyle w:val="Footer"/>
      <w:jc w:val="center"/>
    </w:pPr>
    <w:r>
      <w:rPr>
        <w:noProof/>
        <w:lang w:eastAsia="en-US"/>
      </w:rPr>
      <mc:AlternateContent>
        <mc:Choice Requires="wps">
          <w:drawing>
            <wp:anchor distT="0" distB="0" distL="114300" distR="114300" simplePos="0" relativeHeight="251653120" behindDoc="0" locked="0" layoutInCell="1" allowOverlap="1" wp14:anchorId="235D77C8" wp14:editId="53C90720">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3FB973DA" w14:textId="77777777" w:rsidR="007712DC" w:rsidRPr="00AE2D85" w:rsidRDefault="007712DC">
                          <w:pPr>
                            <w:jc w:val="center"/>
                            <w:rPr>
                              <w:color w:val="FFFFFF"/>
                            </w:rPr>
                          </w:pPr>
                          <w:r w:rsidRPr="00AE2D85">
                            <w:rPr>
                              <w:color w:val="FFFFFF"/>
                            </w:rPr>
                            <w:t>[Type the document title]</w:t>
                          </w:r>
                        </w:p>
                        <w:p w14:paraId="489E55A0" w14:textId="77777777" w:rsidR="007712DC" w:rsidRPr="00AE2D85" w:rsidRDefault="007712D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235D77C8"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" filled="f" stroked="f">
              <v:textbox style="layout-flow:vertical;mso-layout-flow-alt:bottom-to-top">
                <w:txbxContent>
                  <w:p w14:paraId="3FB973DA" w14:textId="77777777" w:rsidR="007712DC" w:rsidRPr="00AE2D85" w:rsidRDefault="007712DC">
                    <w:pPr>
                      <w:jc w:val="center"/>
                      <w:rPr>
                        <w:color w:val="FFFFFF"/>
                      </w:rPr>
                    </w:pPr>
                    <w:r w:rsidRPr="00AE2D85">
                      <w:rPr>
                        <w:color w:val="FFFFFF"/>
                      </w:rPr>
                      <w:t>[Type the document title]</w:t>
                    </w:r>
                  </w:p>
                  <w:p w14:paraId="489E55A0" w14:textId="77777777" w:rsidR="007712DC" w:rsidRPr="00AE2D85" w:rsidRDefault="007712DC">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4C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036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EE4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420711D"/>
    <w:multiLevelType w:val="multilevel"/>
    <w:tmpl w:val="72EAFDEA"/>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5"/>
  </w:num>
  <w:num w:numId="26">
    <w:abstractNumId w:val="15"/>
  </w:num>
  <w:num w:numId="27">
    <w:abstractNumId w:val="15"/>
  </w:num>
  <w:num w:numId="28">
    <w:abstractNumId w:val="15"/>
  </w:num>
  <w:num w:numId="29">
    <w:abstractNumId w:val="18"/>
  </w:num>
  <w:num w:numId="30">
    <w:abstractNumId w:val="17"/>
  </w:num>
  <w:num w:numId="31">
    <w:abstractNumId w:val="15"/>
  </w:num>
  <w:num w:numId="32">
    <w:abstractNumId w:val="11"/>
  </w:num>
  <w:num w:numId="33">
    <w:abstractNumId w:val="15"/>
  </w:num>
  <w:num w:numId="34">
    <w:abstractNumId w:val="10"/>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147F"/>
    <w:rsid w:val="00034451"/>
    <w:rsid w:val="00050E79"/>
    <w:rsid w:val="0007287D"/>
    <w:rsid w:val="000847ED"/>
    <w:rsid w:val="000B783B"/>
    <w:rsid w:val="000C6CD4"/>
    <w:rsid w:val="000C7882"/>
    <w:rsid w:val="000D4536"/>
    <w:rsid w:val="00107143"/>
    <w:rsid w:val="00116C23"/>
    <w:rsid w:val="00154E17"/>
    <w:rsid w:val="00157904"/>
    <w:rsid w:val="00162C3F"/>
    <w:rsid w:val="001778D3"/>
    <w:rsid w:val="00177A4F"/>
    <w:rsid w:val="00191170"/>
    <w:rsid w:val="0019542C"/>
    <w:rsid w:val="001A006B"/>
    <w:rsid w:val="001A0D16"/>
    <w:rsid w:val="001A54E0"/>
    <w:rsid w:val="001A669D"/>
    <w:rsid w:val="001B3F38"/>
    <w:rsid w:val="001B5F6B"/>
    <w:rsid w:val="001B7F98"/>
    <w:rsid w:val="001D219A"/>
    <w:rsid w:val="001D550D"/>
    <w:rsid w:val="001E5F6D"/>
    <w:rsid w:val="002006F5"/>
    <w:rsid w:val="00202091"/>
    <w:rsid w:val="00205521"/>
    <w:rsid w:val="0021021A"/>
    <w:rsid w:val="002131E4"/>
    <w:rsid w:val="00215C5E"/>
    <w:rsid w:val="002420D7"/>
    <w:rsid w:val="0029165E"/>
    <w:rsid w:val="002B1E0F"/>
    <w:rsid w:val="002B3435"/>
    <w:rsid w:val="002B3B60"/>
    <w:rsid w:val="002D21A5"/>
    <w:rsid w:val="002D2D99"/>
    <w:rsid w:val="002D4864"/>
    <w:rsid w:val="002F0F1E"/>
    <w:rsid w:val="00304E0E"/>
    <w:rsid w:val="00305C39"/>
    <w:rsid w:val="00371DF8"/>
    <w:rsid w:val="003A1C26"/>
    <w:rsid w:val="003C6174"/>
    <w:rsid w:val="003C6BCA"/>
    <w:rsid w:val="003D276D"/>
    <w:rsid w:val="003D4EF5"/>
    <w:rsid w:val="003D4F4A"/>
    <w:rsid w:val="003E2A7F"/>
    <w:rsid w:val="003F58CE"/>
    <w:rsid w:val="00400B37"/>
    <w:rsid w:val="00411F3A"/>
    <w:rsid w:val="004208EB"/>
    <w:rsid w:val="0042128B"/>
    <w:rsid w:val="00430D22"/>
    <w:rsid w:val="00433B2C"/>
    <w:rsid w:val="00443C1E"/>
    <w:rsid w:val="004556AB"/>
    <w:rsid w:val="00462900"/>
    <w:rsid w:val="004716F6"/>
    <w:rsid w:val="00472BBB"/>
    <w:rsid w:val="00493810"/>
    <w:rsid w:val="004B2076"/>
    <w:rsid w:val="004D46AF"/>
    <w:rsid w:val="004E1B04"/>
    <w:rsid w:val="004F022D"/>
    <w:rsid w:val="00500821"/>
    <w:rsid w:val="005024C4"/>
    <w:rsid w:val="005132DA"/>
    <w:rsid w:val="0051401E"/>
    <w:rsid w:val="005202E9"/>
    <w:rsid w:val="00522DDF"/>
    <w:rsid w:val="00524FC2"/>
    <w:rsid w:val="0053288E"/>
    <w:rsid w:val="00551481"/>
    <w:rsid w:val="0057213B"/>
    <w:rsid w:val="00576FA2"/>
    <w:rsid w:val="005775C3"/>
    <w:rsid w:val="005945E1"/>
    <w:rsid w:val="005A641B"/>
    <w:rsid w:val="005B2640"/>
    <w:rsid w:val="005B7A9D"/>
    <w:rsid w:val="005D0C9A"/>
    <w:rsid w:val="005D1002"/>
    <w:rsid w:val="005D6511"/>
    <w:rsid w:val="005E50A2"/>
    <w:rsid w:val="005E6D8C"/>
    <w:rsid w:val="005E75B0"/>
    <w:rsid w:val="005F2514"/>
    <w:rsid w:val="006039DA"/>
    <w:rsid w:val="00625D2F"/>
    <w:rsid w:val="00625D37"/>
    <w:rsid w:val="00636896"/>
    <w:rsid w:val="006432A9"/>
    <w:rsid w:val="006443A0"/>
    <w:rsid w:val="00663319"/>
    <w:rsid w:val="006701A1"/>
    <w:rsid w:val="00676840"/>
    <w:rsid w:val="006A2032"/>
    <w:rsid w:val="006C18C6"/>
    <w:rsid w:val="006D2F5E"/>
    <w:rsid w:val="006D608A"/>
    <w:rsid w:val="006D64C3"/>
    <w:rsid w:val="00703F45"/>
    <w:rsid w:val="007067E6"/>
    <w:rsid w:val="00715A53"/>
    <w:rsid w:val="007536A5"/>
    <w:rsid w:val="007712DC"/>
    <w:rsid w:val="00783090"/>
    <w:rsid w:val="00785ADF"/>
    <w:rsid w:val="00787A7F"/>
    <w:rsid w:val="007B1B46"/>
    <w:rsid w:val="007B2B8C"/>
    <w:rsid w:val="007B6F0B"/>
    <w:rsid w:val="007D2693"/>
    <w:rsid w:val="007E6377"/>
    <w:rsid w:val="007F613B"/>
    <w:rsid w:val="008042FB"/>
    <w:rsid w:val="00807FFC"/>
    <w:rsid w:val="00821C4F"/>
    <w:rsid w:val="00845E6E"/>
    <w:rsid w:val="008759CF"/>
    <w:rsid w:val="00892F7A"/>
    <w:rsid w:val="0089561C"/>
    <w:rsid w:val="008966D6"/>
    <w:rsid w:val="008B7B9C"/>
    <w:rsid w:val="008C3D8A"/>
    <w:rsid w:val="008E03DB"/>
    <w:rsid w:val="00902E4A"/>
    <w:rsid w:val="009111DF"/>
    <w:rsid w:val="009272FF"/>
    <w:rsid w:val="00933C77"/>
    <w:rsid w:val="00934E50"/>
    <w:rsid w:val="009501E4"/>
    <w:rsid w:val="00951B70"/>
    <w:rsid w:val="009634C9"/>
    <w:rsid w:val="00965042"/>
    <w:rsid w:val="00990544"/>
    <w:rsid w:val="0099058A"/>
    <w:rsid w:val="00990CDB"/>
    <w:rsid w:val="009A6CC9"/>
    <w:rsid w:val="009B2F0C"/>
    <w:rsid w:val="009D657D"/>
    <w:rsid w:val="009E2BDC"/>
    <w:rsid w:val="009E5C40"/>
    <w:rsid w:val="009F07AB"/>
    <w:rsid w:val="00A0066D"/>
    <w:rsid w:val="00A12514"/>
    <w:rsid w:val="00A13C29"/>
    <w:rsid w:val="00A1720B"/>
    <w:rsid w:val="00A27BB1"/>
    <w:rsid w:val="00A304A6"/>
    <w:rsid w:val="00A44CD5"/>
    <w:rsid w:val="00A47CC1"/>
    <w:rsid w:val="00A51B36"/>
    <w:rsid w:val="00A77AD7"/>
    <w:rsid w:val="00AB62C9"/>
    <w:rsid w:val="00AC3953"/>
    <w:rsid w:val="00AC49AE"/>
    <w:rsid w:val="00AD546A"/>
    <w:rsid w:val="00AD6606"/>
    <w:rsid w:val="00AE2D85"/>
    <w:rsid w:val="00AF4B56"/>
    <w:rsid w:val="00B0662B"/>
    <w:rsid w:val="00B07977"/>
    <w:rsid w:val="00B20CF1"/>
    <w:rsid w:val="00B324E1"/>
    <w:rsid w:val="00B32A4F"/>
    <w:rsid w:val="00B36947"/>
    <w:rsid w:val="00B4587F"/>
    <w:rsid w:val="00B654CA"/>
    <w:rsid w:val="00B73D59"/>
    <w:rsid w:val="00BA7E1C"/>
    <w:rsid w:val="00BB2D3F"/>
    <w:rsid w:val="00BB65BA"/>
    <w:rsid w:val="00BC6E2B"/>
    <w:rsid w:val="00BE1FBC"/>
    <w:rsid w:val="00C22EAB"/>
    <w:rsid w:val="00C50AE5"/>
    <w:rsid w:val="00C53A6C"/>
    <w:rsid w:val="00C844E7"/>
    <w:rsid w:val="00CA00AB"/>
    <w:rsid w:val="00CA074F"/>
    <w:rsid w:val="00CC03D7"/>
    <w:rsid w:val="00CC1F65"/>
    <w:rsid w:val="00CE2CB7"/>
    <w:rsid w:val="00CE374B"/>
    <w:rsid w:val="00CF049A"/>
    <w:rsid w:val="00D12138"/>
    <w:rsid w:val="00D16156"/>
    <w:rsid w:val="00D20840"/>
    <w:rsid w:val="00D231A6"/>
    <w:rsid w:val="00D414A3"/>
    <w:rsid w:val="00D51E60"/>
    <w:rsid w:val="00D552B0"/>
    <w:rsid w:val="00D7593D"/>
    <w:rsid w:val="00D96827"/>
    <w:rsid w:val="00DA6AC3"/>
    <w:rsid w:val="00DB2313"/>
    <w:rsid w:val="00DC43C2"/>
    <w:rsid w:val="00DF67F4"/>
    <w:rsid w:val="00E04E29"/>
    <w:rsid w:val="00E1418A"/>
    <w:rsid w:val="00E147F7"/>
    <w:rsid w:val="00E1565B"/>
    <w:rsid w:val="00E207AB"/>
    <w:rsid w:val="00E43A7D"/>
    <w:rsid w:val="00E778A8"/>
    <w:rsid w:val="00E9197B"/>
    <w:rsid w:val="00E9633B"/>
    <w:rsid w:val="00EE0EF7"/>
    <w:rsid w:val="00EF713C"/>
    <w:rsid w:val="00F10132"/>
    <w:rsid w:val="00F145CF"/>
    <w:rsid w:val="00F2102E"/>
    <w:rsid w:val="00F25859"/>
    <w:rsid w:val="00F37ADD"/>
    <w:rsid w:val="00F44C84"/>
    <w:rsid w:val="00F5151F"/>
    <w:rsid w:val="00F715B4"/>
    <w:rsid w:val="00F767FD"/>
    <w:rsid w:val="00F80491"/>
    <w:rsid w:val="00F9062A"/>
    <w:rsid w:val="00F91F19"/>
    <w:rsid w:val="00FD078E"/>
    <w:rsid w:val="00FD30B7"/>
    <w:rsid w:val="00FE5966"/>
    <w:rsid w:val="00FF6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74B"/>
    <w:pPr>
      <w:spacing w:after="160" w:line="264" w:lineRule="auto"/>
    </w:pPr>
    <w:rPr>
      <w:sz w:val="22"/>
      <w:szCs w:val="22"/>
      <w:lang w:eastAsia="ko-KR"/>
    </w:rPr>
  </w:style>
  <w:style w:type="paragraph" w:styleId="Heading1">
    <w:name w:val="heading 1"/>
    <w:basedOn w:val="Normal"/>
    <w:next w:val="Normal"/>
    <w:link w:val="Heading1Char"/>
    <w:uiPriority w:val="9"/>
    <w:rsid w:val="00CE374B"/>
    <w:pPr>
      <w:keepNext/>
      <w:keepLines/>
      <w:numPr>
        <w:numId w:val="13"/>
      </w:numPr>
      <w:spacing w:before="360" w:after="0" w:line="240" w:lineRule="auto"/>
      <w:outlineLvl w:val="0"/>
    </w:pPr>
    <w:rPr>
      <w:rFonts w:ascii="Arial" w:eastAsia="Malgun Gothic" w:hAnsi="Arial" w:cs="Times New Roman"/>
      <w:b/>
      <w:bCs/>
      <w:color w:val="446CAA"/>
      <w:sz w:val="32"/>
      <w:szCs w:val="28"/>
    </w:rPr>
  </w:style>
  <w:style w:type="paragraph" w:styleId="Heading2">
    <w:name w:val="heading 2"/>
    <w:aliases w:val="H2"/>
    <w:basedOn w:val="Heading1"/>
    <w:next w:val="Normal"/>
    <w:link w:val="Heading2Char"/>
    <w:qFormat/>
    <w:rsid w:val="00965042"/>
    <w:pPr>
      <w:keepLines w:val="0"/>
      <w:numPr>
        <w:ilvl w:val="1"/>
      </w:numPr>
      <w:spacing w:before="240" w:after="120"/>
      <w:outlineLvl w:val="1"/>
    </w:pPr>
    <w:rPr>
      <w:rFonts w:eastAsia="Times New Roman" w:cs="Arial"/>
      <w:b w:val="0"/>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374B"/>
    <w:rPr>
      <w:rFonts w:ascii="Arial" w:eastAsia="Malgun Gothic" w:hAnsi="Arial" w:cs="Times New Roman"/>
      <w:b/>
      <w:bCs/>
      <w:color w:val="446CAA"/>
      <w:sz w:val="32"/>
      <w:szCs w:val="28"/>
      <w:lang w:eastAsia="ko-KR"/>
    </w:rPr>
  </w:style>
  <w:style w:type="character" w:customStyle="1" w:styleId="Heading2Char">
    <w:name w:val="Heading 2 Char"/>
    <w:aliases w:val="H2 Char"/>
    <w:link w:val="Heading2"/>
    <w:rsid w:val="00965042"/>
    <w:rPr>
      <w:rFonts w:ascii="Arial" w:eastAsia="Times New Roman" w:hAnsi="Arial"/>
      <w:b/>
      <w:iCs/>
      <w:color w:val="446CAA"/>
      <w:kern w:val="32"/>
      <w:sz w:val="28"/>
      <w:szCs w:val="28"/>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411F3A"/>
    <w:pPr>
      <w:spacing w:after="0" w:line="240" w:lineRule="auto"/>
      <w:contextualSpacing/>
    </w:pPr>
    <w:rPr>
      <w:rFonts w:ascii="Arial" w:eastAsia="Malgun Gothic" w:hAnsi="Arial" w:cs="Times New Roman"/>
      <w:b/>
      <w:color w:val="446CAA"/>
      <w:kern w:val="28"/>
      <w:sz w:val="48"/>
      <w:szCs w:val="52"/>
    </w:rPr>
  </w:style>
  <w:style w:type="character" w:customStyle="1" w:styleId="TitleChar">
    <w:name w:val="Title Char"/>
    <w:link w:val="Title"/>
    <w:uiPriority w:val="10"/>
    <w:rsid w:val="00411F3A"/>
    <w:rPr>
      <w:rFonts w:ascii="Arial" w:eastAsia="Malgun Gothic" w:hAnsi="Arial" w:cs="Times New Roman"/>
      <w:b/>
      <w:color w:val="446CAA"/>
      <w:kern w:val="28"/>
      <w:sz w:val="48"/>
      <w:szCs w:val="52"/>
      <w:lang w:eastAsia="ko-KR"/>
    </w:rPr>
  </w:style>
  <w:style w:type="paragraph" w:styleId="Subtitle">
    <w:name w:val="Subtitle"/>
    <w:basedOn w:val="Normal"/>
    <w:next w:val="Normal"/>
    <w:link w:val="SubtitleChar"/>
    <w:qFormat/>
    <w:rsid w:val="00411F3A"/>
    <w:pPr>
      <w:numPr>
        <w:ilvl w:val="1"/>
      </w:numPr>
    </w:pPr>
    <w:rPr>
      <w:rFonts w:ascii="Arial" w:eastAsia="Malgun Gothic" w:hAnsi="Arial" w:cs="Times New Roman"/>
      <w:b/>
      <w:iCs/>
      <w:color w:val="446CAA"/>
      <w:sz w:val="36"/>
      <w:szCs w:val="24"/>
      <w:lang w:bidi="hi-IN"/>
    </w:rPr>
  </w:style>
  <w:style w:type="character" w:customStyle="1" w:styleId="SubtitleChar">
    <w:name w:val="Subtitle Char"/>
    <w:link w:val="Subtitle"/>
    <w:rsid w:val="00411F3A"/>
    <w:rPr>
      <w:rFonts w:ascii="Arial" w:eastAsia="Malgun Gothic" w:hAnsi="Arial" w:cs="Times New Roman"/>
      <w:b/>
      <w:iCs/>
      <w:color w:val="446CAA"/>
      <w:sz w:val="36"/>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customStyle="1" w:styleId="PersonalName">
    <w:name w:val="Personal Name"/>
    <w:basedOn w:val="Title"/>
    <w:qFormat/>
    <w:rsid w:val="00D20840"/>
    <w:rPr>
      <w:b w:val="0"/>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965042"/>
    <w:pPr>
      <w:keepLines w:val="0"/>
      <w:pageBreakBefore/>
      <w:numPr>
        <w:numId w:val="33"/>
      </w:numPr>
      <w:pBdr>
        <w:top w:val="single" w:sz="4" w:space="6" w:color="808080"/>
      </w:pBdr>
      <w:spacing w:before="100" w:beforeAutospacing="1" w:after="100" w:afterAutospacing="1"/>
    </w:pPr>
    <w:rPr>
      <w:rFonts w:eastAsia="Times New Roman" w:cs="Arial"/>
      <w:b w:val="0"/>
      <w:kern w:val="36"/>
      <w:sz w:val="36"/>
      <w:szCs w:val="36"/>
      <w:lang w:eastAsia="en-US"/>
    </w:rPr>
  </w:style>
  <w:style w:type="paragraph" w:styleId="FootnoteText">
    <w:name w:val="footnote text"/>
    <w:basedOn w:val="Normal"/>
    <w:link w:val="FootnoteTextChar"/>
    <w:uiPriority w:val="99"/>
    <w:semiHidden/>
    <w:unhideWhenUsed/>
    <w:rsid w:val="005132DA"/>
    <w:rPr>
      <w:sz w:val="20"/>
      <w:szCs w:val="20"/>
    </w:rPr>
  </w:style>
  <w:style w:type="paragraph" w:customStyle="1" w:styleId="AppendixHeading3">
    <w:name w:val="AppendixHeading3"/>
    <w:basedOn w:val="Heading3"/>
    <w:next w:val="Normal"/>
    <w:rsid w:val="00FE5966"/>
    <w:pPr>
      <w:numPr>
        <w:numId w:val="33"/>
      </w:numPr>
    </w:pPr>
    <w:rPr>
      <w:iCs w:val="0"/>
    </w:rPr>
  </w:style>
  <w:style w:type="paragraph" w:customStyle="1" w:styleId="Titlepageinfo">
    <w:name w:val="Title page info"/>
    <w:basedOn w:val="Normal"/>
    <w:next w:val="Normal"/>
    <w:rsid w:val="00625D2F"/>
    <w:pPr>
      <w:keepNext/>
      <w:spacing w:after="0" w:line="240" w:lineRule="auto"/>
    </w:pPr>
    <w:rPr>
      <w:rFonts w:ascii="Arial" w:eastAsia="Times New Roman" w:hAnsi="Arial" w:cs="Times New Roman"/>
      <w:b/>
      <w:color w:val="446CA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371DF8"/>
    <w:pPr>
      <w:numPr>
        <w:numId w:val="32"/>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0C7882"/>
    <w:pPr>
      <w:pageBreakBefore/>
      <w:numPr>
        <w:ilvl w:val="0"/>
      </w:numPr>
      <w:pBdr>
        <w:top w:val="single" w:sz="4" w:space="1" w:color="808080"/>
      </w:pBdr>
      <w:spacing w:after="240" w:line="240" w:lineRule="auto"/>
    </w:pPr>
    <w:rPr>
      <w:rFonts w:eastAsia="Times New Roman" w:cs="Arial"/>
      <w:b w:val="0"/>
      <w:bCs/>
      <w:iCs w:val="0"/>
      <w:kern w:val="28"/>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7712DC"/>
    <w:pPr>
      <w:keepLines w:val="0"/>
      <w:pageBreakBefore/>
      <w:pBdr>
        <w:top w:val="single" w:sz="4" w:space="6" w:color="A1985A"/>
      </w:pBdr>
      <w:spacing w:before="480" w:after="120"/>
    </w:pPr>
    <w:rPr>
      <w:rFonts w:eastAsia="Times New Roman" w:cs="Arial"/>
      <w:b w:val="0"/>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0C7882"/>
    <w:pPr>
      <w:numPr>
        <w:numId w:val="0"/>
      </w:numPr>
      <w:outlineLvl w:val="9"/>
    </w:pPr>
    <w:rPr>
      <w:b/>
    </w:r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7712DC"/>
    <w:rPr>
      <w:rFonts w:ascii="Arial" w:eastAsia="Times New Roman" w:hAnsi="Arial"/>
      <w:b/>
      <w:bCs/>
      <w:color w:val="446CAA"/>
      <w:kern w:val="32"/>
      <w:sz w:val="36"/>
      <w:szCs w:val="36"/>
    </w:rPr>
  </w:style>
  <w:style w:type="character" w:customStyle="1" w:styleId="TOCHeadingWPChar">
    <w:name w:val="TOC Heading WP Char"/>
    <w:basedOn w:val="Heading1WPChar"/>
    <w:link w:val="TOCHeadingWP"/>
    <w:rsid w:val="000C7882"/>
    <w:rPr>
      <w:rFonts w:ascii="Arial" w:eastAsia="Times New Roman" w:hAnsi="Arial"/>
      <w:b w:val="0"/>
      <w:bCs/>
      <w:color w:val="446CAA"/>
      <w:kern w:val="32"/>
      <w:sz w:val="36"/>
      <w:szCs w:val="36"/>
    </w:rPr>
  </w:style>
  <w:style w:type="paragraph" w:customStyle="1" w:styleId="AppendixHeading2">
    <w:name w:val="AppendixHeading2"/>
    <w:basedOn w:val="Heading2"/>
    <w:next w:val="Normal"/>
    <w:rsid w:val="00050E79"/>
    <w:pPr>
      <w:numPr>
        <w:numId w:val="33"/>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 w:type="character" w:styleId="UnresolvedMention">
    <w:name w:val="Unresolved Mention"/>
    <w:basedOn w:val="DefaultParagraphFont"/>
    <w:uiPriority w:val="99"/>
    <w:semiHidden/>
    <w:unhideWhenUsed/>
    <w:rsid w:val="001A006B"/>
    <w:rPr>
      <w:color w:val="605E5C"/>
      <w:shd w:val="clear" w:color="auto" w:fill="E1DFDD"/>
    </w:rPr>
  </w:style>
  <w:style w:type="character" w:customStyle="1" w:styleId="bibliomisc">
    <w:name w:val="bibliomisc"/>
    <w:basedOn w:val="DefaultParagraphFont"/>
    <w:rsid w:val="003D4EF5"/>
  </w:style>
  <w:style w:type="character" w:customStyle="1" w:styleId="date">
    <w:name w:val="date"/>
    <w:basedOn w:val="DefaultParagraphFont"/>
    <w:rsid w:val="003D4EF5"/>
  </w:style>
  <w:style w:type="character" w:customStyle="1" w:styleId="releaseinfo">
    <w:name w:val="releaseinfo"/>
    <w:basedOn w:val="DefaultParagraphFont"/>
    <w:rsid w:val="003D4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cranesoftwrights.com/links/info-ubl.htm" TargetMode="External"/><Relationship Id="rId18" Type="http://schemas.openxmlformats.org/officeDocument/2006/relationships/hyperlink" Target="http://docs.oasis-open.org/ubl/os-UBL-2.2/UBL-2.2.html" TargetMode="External"/><Relationship Id="rId26" Type="http://schemas.openxmlformats.org/officeDocument/2006/relationships/footer" Target="footer1.xml"/><Relationship Id="rId39" Type="http://schemas.openxmlformats.org/officeDocument/2006/relationships/theme" Target="theme/theme1.xml"/><Relationship Id="rId21" Type="http://schemas.openxmlformats.org/officeDocument/2006/relationships/hyperlink" Target="https://www.oasis-open.org/policies-guidelines/tc-process" TargetMode="External"/><Relationship Id="rId34" Type="http://schemas.openxmlformats.org/officeDocument/2006/relationships/hyperlink" Target="http://docs.oasis-open.org/office/v1.2/csd07/OpenDocument-v1.2-csd07.html" TargetMode="External"/><Relationship Id="rId7" Type="http://schemas.openxmlformats.org/officeDocument/2006/relationships/endnotes" Target="endnotes.xml"/><Relationship Id="rId12" Type="http://schemas.openxmlformats.org/officeDocument/2006/relationships/hyperlink" Target="mailto:gkholman@CraneSoftwrights.com" TargetMode="External"/><Relationship Id="rId17" Type="http://schemas.openxmlformats.org/officeDocument/2006/relationships/hyperlink" Target="https://www.xero.com/" TargetMode="External"/><Relationship Id="rId25" Type="http://schemas.openxmlformats.org/officeDocument/2006/relationships/header" Target="header2.xml"/><Relationship Id="rId33" Type="http://schemas.openxmlformats.org/officeDocument/2006/relationships/hyperlink" Target="http://docs.oasis-open.org/specGuidelines/ndr/namingDirectives.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eve.ryan.au@gmail.com" TargetMode="External"/><Relationship Id="rId20" Type="http://schemas.openxmlformats.org/officeDocument/2006/relationships/hyperlink" Target="https://www.oasis-open.org/policies-guidelines/oasis-defined-terms-2018-05-22" TargetMode="External"/><Relationship Id="rId29" Type="http://schemas.openxmlformats.org/officeDocument/2006/relationships/hyperlink" Target="http://docs.oasis-open.org/specGuidelines/ndr/namingDirectiv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jn.vandenboogaard@gmail.com" TargetMode="External"/><Relationship Id="rId24" Type="http://schemas.openxmlformats.org/officeDocument/2006/relationships/header" Target="header1.xml"/><Relationship Id="rId32" Type="http://schemas.openxmlformats.org/officeDocument/2006/relationships/hyperlink" Target="http://docs.oasis-open.org/specGuidelines/ndr/namingDirectives.html" TargetMode="External"/><Relationship Id="rId37" Type="http://schemas.openxmlformats.org/officeDocument/2006/relationships/hyperlink" Target="http://docs.oasis-open.org/templates/w3c-recommendations-list/w3c-recommendations-list.html" TargetMode="External"/><Relationship Id="rId5" Type="http://schemas.openxmlformats.org/officeDocument/2006/relationships/webSettings" Target="webSettings.xml"/><Relationship Id="rId15" Type="http://schemas.openxmlformats.org/officeDocument/2006/relationships/hyperlink" Target="mailto:reilly@bigpond.net.au" TargetMode="External"/><Relationship Id="rId23" Type="http://schemas.openxmlformats.org/officeDocument/2006/relationships/hyperlink" Target="https://www.oasis-open.org/policies-guidelines/ipr" TargetMode="External"/><Relationship Id="rId28" Type="http://schemas.openxmlformats.org/officeDocument/2006/relationships/footer" Target="footer3.xml"/><Relationship Id="rId36" Type="http://schemas.openxmlformats.org/officeDocument/2006/relationships/hyperlink" Target="http://docs.oasis-open.org/templates/ietf-rfc-list/ietf-rfc-list.html" TargetMode="External"/><Relationship Id="rId10" Type="http://schemas.openxmlformats.org/officeDocument/2006/relationships/hyperlink" Target="http://www.cranesoftwrights.com/links/info-ubl.htm" TargetMode="External"/><Relationship Id="rId19" Type="http://schemas.openxmlformats.org/officeDocument/2006/relationships/hyperlink" Target="http://docs.oasis-open.org/ubl/UBL-2.2.html" TargetMode="External"/><Relationship Id="rId31" Type="http://schemas.openxmlformats.org/officeDocument/2006/relationships/hyperlink" Target="http://docs.oasis-open.org/specGuidelines/ndr/namingDirectives.html" TargetMode="External"/><Relationship Id="rId4" Type="http://schemas.openxmlformats.org/officeDocument/2006/relationships/settings" Target="settings.xml"/><Relationship Id="rId9" Type="http://schemas.openxmlformats.org/officeDocument/2006/relationships/hyperlink" Target="mailto:gkholman@CraneSoftwrights.com" TargetMode="External"/><Relationship Id="rId14" Type="http://schemas.openxmlformats.org/officeDocument/2006/relationships/hyperlink" Target="mailto:matt@capabilitywise.com.au" TargetMode="External"/><Relationship Id="rId22" Type="http://schemas.openxmlformats.org/officeDocument/2006/relationships/hyperlink" Target="https://www.oasis-open.org/policies-guidelines/tc-process" TargetMode="External"/><Relationship Id="rId27" Type="http://schemas.openxmlformats.org/officeDocument/2006/relationships/footer" Target="footer2.xml"/><Relationship Id="rId30" Type="http://schemas.openxmlformats.org/officeDocument/2006/relationships/hyperlink" Target="http://docs.oasis-open.org/specGuidelines/ndr/namingDirectives.html" TargetMode="External"/><Relationship Id="rId35" Type="http://schemas.openxmlformats.org/officeDocument/2006/relationships/hyperlink" Target="http://docs.oasis-open.org/office/v1.2/OpenDocument-v1.2.html" TargetMode="External"/><Relationship Id="rId8" Type="http://schemas.openxmlformats.org/officeDocument/2006/relationships/hyperlink" Target="https://www.oasis-open.org/committees/ub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5E343-9F90-4648-9E9F-7D1E358F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459</TotalTime>
  <Pages>9</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UBL Guidelines for Localisation of Invoicing for Australia Version 1.0</vt:lpstr>
    </vt:vector>
  </TitlesOfParts>
  <Company/>
  <LinksUpToDate>false</LinksUpToDate>
  <CharactersWithSpaces>8585</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UBL Guidelines for Localisation of Invoicing for Australia Version 1.0</dc:title>
  <dc:creator>OASIS Universal Business Language (UBL) TC</dc:creator>
  <dc:description>This note is a guideline to implementing UBL in support of the market adoption of eInvoicing in Australia.</dc:description>
  <cp:lastModifiedBy>Paul</cp:lastModifiedBy>
  <cp:revision>11</cp:revision>
  <cp:lastPrinted>2018-11-19T21:04:00Z</cp:lastPrinted>
  <dcterms:created xsi:type="dcterms:W3CDTF">2018-12-04T16:12:00Z</dcterms:created>
  <dcterms:modified xsi:type="dcterms:W3CDTF">2018-12-12T21:45:00Z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