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1C6EC3DB" w:rsidR="00191170" w:rsidRPr="00AC3953" w:rsidRDefault="000A3F07" w:rsidP="00DA6AC3">
      <w:pPr>
        <w:pStyle w:val="Title"/>
        <w:spacing w:after="240"/>
        <w:rPr>
          <w:rFonts w:ascii="Cambria" w:hAnsi="Cambria"/>
        </w:rPr>
      </w:pPr>
      <w:r w:rsidRPr="000A3F07">
        <w:t>UBL Payment Means Information</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03DD56AB" w:rsidR="00191170" w:rsidRPr="00CE06CB" w:rsidRDefault="0053288E" w:rsidP="00191170">
      <w:pPr>
        <w:pStyle w:val="Subtitle"/>
      </w:pPr>
      <w:r>
        <w:t>Working</w:t>
      </w:r>
      <w:r w:rsidR="00191170" w:rsidRPr="00CE06CB">
        <w:t xml:space="preserve"> Draft </w:t>
      </w:r>
      <w:r w:rsidR="000A3F07">
        <w:t>01</w:t>
      </w:r>
    </w:p>
    <w:p w14:paraId="0F006DFA" w14:textId="2F85977A" w:rsidR="00191170" w:rsidRDefault="000A3F07" w:rsidP="00191170">
      <w:pPr>
        <w:pStyle w:val="Subtitle"/>
      </w:pPr>
      <w:r>
        <w:t>29 April</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4906FA9C" w:rsidR="006D64C3" w:rsidRDefault="000A3F07" w:rsidP="005E75B0">
      <w:pPr>
        <w:pStyle w:val="Titlepageinfodescription"/>
      </w:pPr>
      <w:hyperlink r:id="rId8" w:history="1">
        <w:r w:rsidR="0096738E">
          <w:rPr>
            <w:rStyle w:val="Hyperlink"/>
          </w:rPr>
          <w:t>OASIS Universal Business Language (UBL) TC</w:t>
        </w:r>
      </w:hyperlink>
      <w:bookmarkStart w:id="0" w:name="_GoBack"/>
      <w:bookmarkEnd w:id="0"/>
    </w:p>
    <w:p w14:paraId="55E43EB6" w14:textId="0126729D" w:rsidR="006D64C3" w:rsidRDefault="006D64C3" w:rsidP="006D64C3">
      <w:pPr>
        <w:pStyle w:val="Titlepageinfo"/>
      </w:pPr>
      <w:r>
        <w:t>Chair</w:t>
      </w:r>
      <w:r w:rsidR="0068238A">
        <w:t>s</w:t>
      </w:r>
      <w:r>
        <w:t>:</w:t>
      </w:r>
    </w:p>
    <w:p w14:paraId="2C8A466F" w14:textId="3B0167C0" w:rsidR="0068238A" w:rsidRDefault="0068238A" w:rsidP="001778D3">
      <w:pPr>
        <w:pStyle w:val="Contributor"/>
      </w:pPr>
      <w:r>
        <w:t>G. Ken Holman (</w:t>
      </w:r>
      <w:hyperlink r:id="rId9" w:history="1">
        <w:r w:rsidRPr="0068238A">
          <w:rPr>
            <w:rStyle w:val="Hyperlink"/>
          </w:rPr>
          <w:t>gkholman@CraneSoftwrights.com</w:t>
        </w:r>
      </w:hyperlink>
      <w:r>
        <w:t xml:space="preserve">), </w:t>
      </w:r>
      <w:hyperlink r:id="rId10" w:history="1">
        <w:r w:rsidRPr="0068238A">
          <w:rPr>
            <w:rStyle w:val="Hyperlink"/>
          </w:rPr>
          <w:t xml:space="preserve">Crane </w:t>
        </w:r>
        <w:proofErr w:type="spellStart"/>
        <w:r w:rsidRPr="0068238A">
          <w:rPr>
            <w:rStyle w:val="Hyperlink"/>
          </w:rPr>
          <w:t>Softwrights</w:t>
        </w:r>
        <w:proofErr w:type="spellEnd"/>
        <w:r w:rsidRPr="0068238A">
          <w:rPr>
            <w:rStyle w:val="Hyperlink"/>
          </w:rPr>
          <w:t xml:space="preserve"> Ltd.</w:t>
        </w:r>
      </w:hyperlink>
    </w:p>
    <w:p w14:paraId="218497BD" w14:textId="3B079274" w:rsidR="006D64C3" w:rsidRDefault="000A3F07" w:rsidP="001778D3">
      <w:pPr>
        <w:pStyle w:val="Contributor"/>
      </w:pPr>
      <w:r>
        <w:t>Kenneth Bengtsson (</w:t>
      </w:r>
      <w:hyperlink r:id="rId11" w:history="1">
        <w:r w:rsidR="0068238A" w:rsidRPr="0068238A">
          <w:rPr>
            <w:rStyle w:val="Hyperlink"/>
          </w:rPr>
          <w:t>kbengtsson@efact.pe</w:t>
        </w:r>
      </w:hyperlink>
      <w:r>
        <w:t>)</w:t>
      </w:r>
      <w:r w:rsidR="0068238A">
        <w:t>, Individual Member</w:t>
      </w:r>
    </w:p>
    <w:p w14:paraId="76BDEF98" w14:textId="77777777" w:rsidR="006D64C3" w:rsidRDefault="006D64C3" w:rsidP="006D64C3">
      <w:pPr>
        <w:pStyle w:val="Titlepageinfo"/>
      </w:pPr>
      <w:r>
        <w:t>Editors:</w:t>
      </w:r>
    </w:p>
    <w:p w14:paraId="4CE46DAF" w14:textId="552F128E" w:rsidR="000A3F07" w:rsidRDefault="000A3F07" w:rsidP="000A3F07">
      <w:pPr>
        <w:pStyle w:val="Contributor"/>
      </w:pPr>
      <w:proofErr w:type="spellStart"/>
      <w:r>
        <w:t>Martijn</w:t>
      </w:r>
      <w:proofErr w:type="spellEnd"/>
      <w:r>
        <w:t xml:space="preserve"> van den Boogaard (</w:t>
      </w:r>
      <w:hyperlink r:id="rId12" w:history="1">
        <w:r w:rsidRPr="00625D37">
          <w:rPr>
            <w:rStyle w:val="Hyperlink"/>
          </w:rPr>
          <w:t>martijn.vandenboogaard@gmail.com</w:t>
        </w:r>
      </w:hyperlink>
      <w:r>
        <w:t>), Individual</w:t>
      </w:r>
      <w:r>
        <w:t xml:space="preserve"> </w:t>
      </w:r>
      <w:r>
        <w:t>Member</w:t>
      </w:r>
    </w:p>
    <w:p w14:paraId="1F06CCBF" w14:textId="77777777" w:rsidR="000A3F07" w:rsidRDefault="000A3F07" w:rsidP="000A3F07">
      <w:pPr>
        <w:pStyle w:val="Contributor"/>
      </w:pPr>
      <w:r>
        <w:t>Matt Lewis (</w:t>
      </w:r>
      <w:hyperlink r:id="rId13" w:history="1">
        <w:r w:rsidRPr="00625D37">
          <w:rPr>
            <w:rStyle w:val="Hyperlink"/>
          </w:rPr>
          <w:t>matt@capabilitywise.com.au</w:t>
        </w:r>
      </w:hyperlink>
      <w:r>
        <w:t>), Individual Member</w:t>
      </w:r>
    </w:p>
    <w:p w14:paraId="0B53FD55" w14:textId="4B69EC9C" w:rsidR="006D64C3" w:rsidRDefault="000A3F07" w:rsidP="001778D3">
      <w:pPr>
        <w:pStyle w:val="Contributor"/>
      </w:pPr>
      <w:r w:rsidRPr="000A3F07">
        <w:t>Levine Naidoo</w:t>
      </w:r>
      <w:r>
        <w:t xml:space="preserve"> (</w:t>
      </w:r>
      <w:hyperlink r:id="rId14" w:history="1">
        <w:r>
          <w:rPr>
            <w:rStyle w:val="Hyperlink"/>
          </w:rPr>
          <w:t>levine.naidoo@au1.ibm.com</w:t>
        </w:r>
      </w:hyperlink>
      <w:r>
        <w:t>), Individual Member</w:t>
      </w:r>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01C7074F" w:rsidR="001778D3" w:rsidRPr="00560795" w:rsidRDefault="000A3F07" w:rsidP="00371DF8">
      <w:pPr>
        <w:pStyle w:val="RelatedWork"/>
      </w:pPr>
      <w:r w:rsidRPr="003D4EF5">
        <w:rPr>
          <w:i/>
          <w:iCs/>
          <w:color w:val="000000"/>
          <w:shd w:val="clear" w:color="auto" w:fill="FFFFFF"/>
        </w:rPr>
        <w:t>Universal Business Language Version 2.2.</w:t>
      </w:r>
      <w:r>
        <w:rPr>
          <w:color w:val="000000"/>
          <w:shd w:val="clear" w:color="auto" w:fill="FFFFFF"/>
        </w:rPr>
        <w:t xml:space="preserve"> </w:t>
      </w:r>
      <w:r w:rsidRPr="003D4EF5">
        <w:rPr>
          <w:color w:val="000000"/>
          <w:shd w:val="clear" w:color="auto" w:fill="FFFFFF"/>
        </w:rPr>
        <w:t>Edited by G. Ken Holman.</w:t>
      </w:r>
      <w:r>
        <w:rPr>
          <w:color w:val="000000"/>
          <w:shd w:val="clear" w:color="auto" w:fill="FFFFFF"/>
        </w:rPr>
        <w:t xml:space="preserve"> </w:t>
      </w:r>
      <w:r w:rsidRPr="003D4EF5">
        <w:rPr>
          <w:color w:val="000000"/>
          <w:shd w:val="clear" w:color="auto" w:fill="FFFFFF"/>
        </w:rPr>
        <w:t>09 July 2018.</w:t>
      </w:r>
      <w:r>
        <w:rPr>
          <w:color w:val="000000"/>
          <w:shd w:val="clear" w:color="auto" w:fill="FFFFFF"/>
        </w:rPr>
        <w:t xml:space="preserve"> </w:t>
      </w:r>
      <w:r w:rsidRPr="003D4EF5">
        <w:rPr>
          <w:color w:val="000000"/>
          <w:shd w:val="clear" w:color="auto" w:fill="FFFFFF"/>
        </w:rPr>
        <w:t>OASIS Standard.</w:t>
      </w:r>
      <w:r>
        <w:rPr>
          <w:color w:val="000000"/>
          <w:shd w:val="clear" w:color="auto" w:fill="FFFFFF"/>
        </w:rPr>
        <w:t xml:space="preserve"> </w:t>
      </w:r>
      <w:hyperlink r:id="rId15" w:tgtFrame="_top" w:history="1">
        <w:r w:rsidRPr="003D4EF5">
          <w:rPr>
            <w:color w:val="0000FF"/>
            <w:u w:val="single"/>
            <w:shd w:val="clear" w:color="auto" w:fill="FFFFFF"/>
          </w:rPr>
          <w:t>http://docs.oasis-open.org/ubl/os-UBL-2.2/UBL-2.2.html</w:t>
        </w:r>
      </w:hyperlink>
      <w:r w:rsidRPr="003D4EF5">
        <w:rPr>
          <w:color w:val="000000"/>
          <w:shd w:val="clear" w:color="auto" w:fill="FFFFFF"/>
        </w:rPr>
        <w:t xml:space="preserve">. Latest </w:t>
      </w:r>
      <w:proofErr w:type="spellStart"/>
      <w:r w:rsidRPr="003D4EF5">
        <w:rPr>
          <w:color w:val="000000"/>
          <w:shd w:val="clear" w:color="auto" w:fill="FFFFFF"/>
        </w:rPr>
        <w:t>version:</w:t>
      </w:r>
      <w:hyperlink r:id="rId16" w:tgtFrame="_top" w:history="1">
        <w:r w:rsidRPr="003D4EF5">
          <w:rPr>
            <w:color w:val="0000FF"/>
            <w:u w:val="single"/>
            <w:shd w:val="clear" w:color="auto" w:fill="FFFFFF"/>
          </w:rPr>
          <w:t>http</w:t>
        </w:r>
        <w:proofErr w:type="spellEnd"/>
        <w:r w:rsidRPr="003D4EF5">
          <w:rPr>
            <w:color w:val="0000FF"/>
            <w:u w:val="single"/>
            <w:shd w:val="clear" w:color="auto" w:fill="FFFFFF"/>
          </w:rPr>
          <w:t>://docs.oasis-open.org/</w:t>
        </w:r>
        <w:proofErr w:type="spellStart"/>
        <w:r w:rsidRPr="003D4EF5">
          <w:rPr>
            <w:color w:val="0000FF"/>
            <w:u w:val="single"/>
            <w:shd w:val="clear" w:color="auto" w:fill="FFFFFF"/>
          </w:rPr>
          <w:t>ubl</w:t>
        </w:r>
        <w:proofErr w:type="spellEnd"/>
        <w:r w:rsidRPr="003D4EF5">
          <w:rPr>
            <w:color w:val="0000FF"/>
            <w:u w:val="single"/>
            <w:shd w:val="clear" w:color="auto" w:fill="FFFFFF"/>
          </w:rPr>
          <w:t>/UBL-2.2.html</w:t>
        </w:r>
      </w:hyperlink>
      <w:r w:rsidRPr="003D4EF5">
        <w:rPr>
          <w:color w:val="000000"/>
          <w:shd w:val="clear" w:color="auto" w:fill="FFFFFF"/>
        </w:rPr>
        <w:t>.</w:t>
      </w:r>
    </w:p>
    <w:p w14:paraId="071C9F9A" w14:textId="77777777" w:rsidR="00191170" w:rsidRDefault="00191170" w:rsidP="00191170">
      <w:pPr>
        <w:pStyle w:val="Titlepageinfo"/>
      </w:pPr>
      <w:r>
        <w:t>Abstract:</w:t>
      </w:r>
    </w:p>
    <w:p w14:paraId="7023882C" w14:textId="7F2E3FB0" w:rsidR="00191170" w:rsidRDefault="0068238A" w:rsidP="0068238A">
      <w:pPr>
        <w:pStyle w:val="Abstract"/>
      </w:pPr>
      <w:r>
        <w:t>This Committee Notes and its associated examples provide support</w:t>
      </w:r>
      <w:r>
        <w:t xml:space="preserve"> </w:t>
      </w:r>
      <w:r>
        <w:t>for</w:t>
      </w:r>
      <w:r>
        <w:t xml:space="preserve"> </w:t>
      </w:r>
      <w:r>
        <w:t>solution implementers to support different payment means.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7" w:anchor="dWorkingDraft" w:history="1">
        <w:r w:rsidRPr="0053288E">
          <w:rPr>
            <w:rStyle w:val="Hyperlink"/>
          </w:rPr>
          <w:t>Working Draft</w:t>
        </w:r>
      </w:hyperlink>
      <w:r w:rsidRPr="0053288E">
        <w:t xml:space="preserve"> (WD) has been produced by one or more TC Members; it has not yet been voted on by the TC or </w:t>
      </w:r>
      <w:hyperlink r:id="rId18" w:anchor="committeeDraft" w:history="1">
        <w:r w:rsidRPr="0053288E">
          <w:rPr>
            <w:rStyle w:val="Hyperlink"/>
          </w:rPr>
          <w:t>approved</w:t>
        </w:r>
      </w:hyperlink>
      <w:r w:rsidRPr="0053288E">
        <w:t xml:space="preserve"> as a Committee Note Draft. The OASIS document </w:t>
      </w:r>
      <w:hyperlink r:id="rId19"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00890BB1" w:rsidR="0053288E" w:rsidRPr="0053288E" w:rsidRDefault="0053288E" w:rsidP="0053288E">
      <w:pPr>
        <w:rPr>
          <w:lang w:eastAsia="en-US"/>
        </w:rPr>
      </w:pPr>
      <w:r w:rsidRPr="0053288E">
        <w:rPr>
          <w:lang w:eastAsia="en-US"/>
        </w:rPr>
        <w:t>Initial publication URI:</w:t>
      </w:r>
      <w:r w:rsidRPr="0053288E">
        <w:rPr>
          <w:lang w:eastAsia="en-US"/>
        </w:rPr>
        <w:br/>
      </w:r>
      <w:r w:rsidR="000A3F07" w:rsidRPr="0053288E">
        <w:rPr>
          <w:lang w:eastAsia="en-US"/>
        </w:rPr>
        <w:t>http</w:t>
      </w:r>
      <w:r w:rsidR="000A3F07">
        <w:rPr>
          <w:lang w:eastAsia="en-US"/>
        </w:rPr>
        <w:t>s</w:t>
      </w:r>
      <w:r w:rsidR="000A3F07" w:rsidRPr="0053288E">
        <w:rPr>
          <w:lang w:eastAsia="en-US"/>
        </w:rPr>
        <w:t>://docs.oasis-open.org/</w:t>
      </w:r>
      <w:r w:rsidR="000A3F07">
        <w:rPr>
          <w:lang w:eastAsia="en-US"/>
        </w:rPr>
        <w:t>ubl</w:t>
      </w:r>
      <w:r w:rsidR="000A3F07" w:rsidRPr="0053288E">
        <w:rPr>
          <w:lang w:eastAsia="en-US"/>
        </w:rPr>
        <w:t>/</w:t>
      </w:r>
      <w:r w:rsidR="000A3F07">
        <w:rPr>
          <w:lang w:eastAsia="en-US"/>
        </w:rPr>
        <w:t>UBL-</w:t>
      </w:r>
      <w:r w:rsidR="000A3F07">
        <w:rPr>
          <w:lang w:eastAsia="en-US"/>
        </w:rPr>
        <w:t>Payment</w:t>
      </w:r>
      <w:r w:rsidR="000A3F07" w:rsidRPr="0053288E">
        <w:rPr>
          <w:lang w:eastAsia="en-US"/>
        </w:rPr>
        <w:t>/v1.0/cnd01/</w:t>
      </w:r>
      <w:r w:rsidR="000A3F07">
        <w:rPr>
          <w:lang w:eastAsia="en-US"/>
        </w:rPr>
        <w:t>UBL-</w:t>
      </w:r>
      <w:r w:rsidR="000A3F07">
        <w:rPr>
          <w:lang w:eastAsia="en-US"/>
        </w:rPr>
        <w:t>Payment</w:t>
      </w:r>
      <w:r w:rsidR="000A3F07" w:rsidRPr="0053288E">
        <w:rPr>
          <w:lang w:eastAsia="en-US"/>
        </w:rPr>
        <w:t>-v1.0-cnd01.docx</w:t>
      </w:r>
      <w:r w:rsidRPr="0053288E">
        <w:rPr>
          <w:lang w:eastAsia="en-US"/>
        </w:rPr>
        <w:t>.</w:t>
      </w:r>
    </w:p>
    <w:p w14:paraId="1A8EDE4B" w14:textId="4596AE5A" w:rsidR="000A3F07" w:rsidRPr="0053288E" w:rsidRDefault="0053288E" w:rsidP="000A3F07">
      <w:pPr>
        <w:rPr>
          <w:lang w:eastAsia="en-US"/>
        </w:rPr>
      </w:pPr>
      <w:r w:rsidRPr="0053288E">
        <w:rPr>
          <w:lang w:eastAsia="en-US"/>
        </w:rPr>
        <w:t>Permanent "Latest version" URI:</w:t>
      </w:r>
      <w:r w:rsidRPr="0053288E">
        <w:rPr>
          <w:lang w:eastAsia="en-US"/>
        </w:rPr>
        <w:br/>
      </w:r>
      <w:r w:rsidR="000A3F07" w:rsidRPr="0053288E">
        <w:rPr>
          <w:lang w:eastAsia="en-US"/>
        </w:rPr>
        <w:t>http</w:t>
      </w:r>
      <w:r w:rsidR="000A3F07">
        <w:rPr>
          <w:lang w:eastAsia="en-US"/>
        </w:rPr>
        <w:t>s</w:t>
      </w:r>
      <w:r w:rsidR="000A3F07" w:rsidRPr="0053288E">
        <w:rPr>
          <w:lang w:eastAsia="en-US"/>
        </w:rPr>
        <w:t>://docs.oasis-open.org/</w:t>
      </w:r>
      <w:r w:rsidR="000A3F07">
        <w:rPr>
          <w:lang w:eastAsia="en-US"/>
        </w:rPr>
        <w:t>ubl</w:t>
      </w:r>
      <w:r w:rsidR="000A3F07" w:rsidRPr="0053288E">
        <w:rPr>
          <w:lang w:eastAsia="en-US"/>
        </w:rPr>
        <w:t>/</w:t>
      </w:r>
      <w:r w:rsidR="000A3F07">
        <w:rPr>
          <w:lang w:eastAsia="en-US"/>
        </w:rPr>
        <w:t>UBL-Payment</w:t>
      </w:r>
      <w:r w:rsidR="000A3F07" w:rsidRPr="0053288E">
        <w:rPr>
          <w:lang w:eastAsia="en-US"/>
        </w:rPr>
        <w:t>/v1.0/</w:t>
      </w:r>
      <w:r w:rsidR="000A3F07">
        <w:rPr>
          <w:lang w:eastAsia="en-US"/>
        </w:rPr>
        <w:t>UBL-Payment</w:t>
      </w:r>
      <w:r w:rsidR="000A3F07" w:rsidRPr="0053288E">
        <w:rPr>
          <w:lang w:eastAsia="en-US"/>
        </w:rPr>
        <w:t>-v1.0.docx.</w:t>
      </w:r>
    </w:p>
    <w:p w14:paraId="37E2AD22" w14:textId="61552590" w:rsidR="000C7882" w:rsidRDefault="0053288E" w:rsidP="0053288E">
      <w:r>
        <w:t>(Managed by OASIS TC Administration; please don't modify.)</w:t>
      </w:r>
    </w:p>
    <w:p w14:paraId="67E1AC5A" w14:textId="77777777" w:rsidR="000C7882" w:rsidRPr="0022684A" w:rsidRDefault="000C7882" w:rsidP="000C7882">
      <w:pPr>
        <w:pStyle w:val="Notices"/>
      </w:pPr>
      <w:r w:rsidRPr="0022684A">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0"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3213367E" w:rsidR="00A44CD5" w:rsidRDefault="008042FB" w:rsidP="00A44CD5">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lang w:eastAsia="en-US"/>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FA5FC6">
      <w:pPr>
        <w:pStyle w:val="TOC2"/>
        <w:tabs>
          <w:tab w:val="right" w:leader="dot" w:pos="9350"/>
        </w:tabs>
        <w:rPr>
          <w:rFonts w:asciiTheme="minorHAnsi" w:eastAsiaTheme="minorEastAsia" w:hAnsiTheme="minorHAnsi" w:cstheme="minorBidi"/>
          <w:noProof/>
          <w:lang w:eastAsia="en-US"/>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FA5FC6">
      <w:pPr>
        <w:pStyle w:val="TOC2"/>
        <w:tabs>
          <w:tab w:val="right" w:leader="dot" w:pos="9350"/>
        </w:tabs>
        <w:rPr>
          <w:rFonts w:asciiTheme="minorHAnsi" w:eastAsiaTheme="minorEastAsia" w:hAnsiTheme="minorHAnsi" w:cstheme="minorBidi"/>
          <w:noProof/>
          <w:lang w:eastAsia="en-US"/>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FA5FC6">
      <w:pPr>
        <w:pStyle w:val="TOC3"/>
        <w:tabs>
          <w:tab w:val="right" w:leader="dot" w:pos="9350"/>
        </w:tabs>
        <w:rPr>
          <w:rFonts w:asciiTheme="minorHAnsi" w:eastAsiaTheme="minorEastAsia" w:hAnsiTheme="minorHAnsi" w:cstheme="minorBidi"/>
          <w:noProof/>
          <w:lang w:eastAsia="en-US"/>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FA5FC6">
      <w:pPr>
        <w:pStyle w:val="TOC1"/>
        <w:tabs>
          <w:tab w:val="left" w:pos="420"/>
          <w:tab w:val="right" w:leader="dot" w:pos="9350"/>
        </w:tabs>
        <w:rPr>
          <w:rFonts w:asciiTheme="minorHAnsi" w:eastAsiaTheme="minorEastAsia" w:hAnsiTheme="minorHAnsi" w:cstheme="minorBidi"/>
          <w:noProof/>
          <w:lang w:eastAsia="en-US"/>
        </w:rPr>
      </w:pPr>
      <w:hyperlink w:anchor="_Toc534284659" w:history="1">
        <w:r w:rsidR="00F71E87" w:rsidRPr="00A672B4">
          <w:rPr>
            <w:rStyle w:val="Hyperlink"/>
            <w:noProof/>
          </w:rPr>
          <w:t>2</w:t>
        </w:r>
        <w:r w:rsidR="00F71E87">
          <w:rPr>
            <w:rFonts w:asciiTheme="minorHAnsi" w:eastAsiaTheme="minorEastAsia" w:hAnsiTheme="minorHAnsi" w:cstheme="minorBidi"/>
            <w:noProof/>
            <w:lang w:eastAsia="en-US"/>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FA5FC6">
      <w:pPr>
        <w:pStyle w:val="TOC1"/>
        <w:tabs>
          <w:tab w:val="left" w:pos="1320"/>
          <w:tab w:val="right" w:leader="dot" w:pos="9350"/>
        </w:tabs>
        <w:rPr>
          <w:rFonts w:asciiTheme="minorHAnsi" w:eastAsiaTheme="minorEastAsia" w:hAnsiTheme="minorHAnsi" w:cstheme="minorBidi"/>
          <w:noProof/>
          <w:lang w:eastAsia="en-US"/>
        </w:rPr>
      </w:pPr>
      <w:hyperlink w:anchor="_Toc534284660" w:history="1">
        <w:r w:rsidR="00F71E87" w:rsidRPr="00A672B4">
          <w:rPr>
            <w:rStyle w:val="Hyperlink"/>
            <w:noProof/>
          </w:rPr>
          <w:t>Appendix A.</w:t>
        </w:r>
        <w:r w:rsidR="00F71E87">
          <w:rPr>
            <w:rFonts w:asciiTheme="minorHAnsi" w:eastAsiaTheme="minorEastAsia" w:hAnsiTheme="minorHAnsi" w:cstheme="minorBidi"/>
            <w:noProof/>
            <w:lang w:eastAsia="en-US"/>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FA5FC6">
      <w:pPr>
        <w:pStyle w:val="TOC1"/>
        <w:tabs>
          <w:tab w:val="left" w:pos="1320"/>
          <w:tab w:val="right" w:leader="dot" w:pos="9350"/>
        </w:tabs>
        <w:rPr>
          <w:rFonts w:asciiTheme="minorHAnsi" w:eastAsiaTheme="minorEastAsia" w:hAnsiTheme="minorHAnsi" w:cstheme="minorBidi"/>
          <w:noProof/>
          <w:lang w:eastAsia="en-US"/>
        </w:rPr>
      </w:pPr>
      <w:hyperlink w:anchor="_Toc534284661" w:history="1">
        <w:r w:rsidR="00F71E87" w:rsidRPr="00A672B4">
          <w:rPr>
            <w:rStyle w:val="Hyperlink"/>
            <w:noProof/>
          </w:rPr>
          <w:t>Appendix B.</w:t>
        </w:r>
        <w:r w:rsidR="00F71E87">
          <w:rPr>
            <w:rFonts w:asciiTheme="minorHAnsi" w:eastAsiaTheme="minorEastAsia" w:hAnsiTheme="minorHAnsi" w:cstheme="minorBidi"/>
            <w:noProof/>
            <w:lang w:eastAsia="en-US"/>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FA5FC6">
      <w:pPr>
        <w:pStyle w:val="TOC2"/>
        <w:tabs>
          <w:tab w:val="right" w:leader="dot" w:pos="9350"/>
        </w:tabs>
        <w:rPr>
          <w:rFonts w:asciiTheme="minorHAnsi" w:eastAsiaTheme="minorEastAsia" w:hAnsiTheme="minorHAnsi" w:cstheme="minorBidi"/>
          <w:noProof/>
          <w:lang w:eastAsia="en-US"/>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FA5FC6">
      <w:pPr>
        <w:pStyle w:val="TOC3"/>
        <w:tabs>
          <w:tab w:val="right" w:leader="dot" w:pos="9350"/>
        </w:tabs>
        <w:rPr>
          <w:rFonts w:asciiTheme="minorHAnsi" w:eastAsiaTheme="minorEastAsia" w:hAnsiTheme="minorHAnsi" w:cstheme="minorBidi"/>
          <w:noProof/>
          <w:lang w:eastAsia="en-US"/>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FA5FC6">
      <w:pPr>
        <w:pStyle w:val="TOC1"/>
        <w:tabs>
          <w:tab w:val="left" w:pos="1320"/>
          <w:tab w:val="right" w:leader="dot" w:pos="9350"/>
        </w:tabs>
        <w:rPr>
          <w:rFonts w:asciiTheme="minorHAnsi" w:eastAsiaTheme="minorEastAsia" w:hAnsiTheme="minorHAnsi" w:cstheme="minorBidi"/>
          <w:noProof/>
          <w:lang w:eastAsia="en-US"/>
        </w:rPr>
      </w:pPr>
      <w:hyperlink w:anchor="_Toc534284664" w:history="1">
        <w:r w:rsidR="00F71E87" w:rsidRPr="00A672B4">
          <w:rPr>
            <w:rStyle w:val="Hyperlink"/>
            <w:noProof/>
          </w:rPr>
          <w:t>Appendix C.</w:t>
        </w:r>
        <w:r w:rsidR="00F71E87">
          <w:rPr>
            <w:rFonts w:asciiTheme="minorHAnsi" w:eastAsiaTheme="minorEastAsia" w:hAnsiTheme="minorHAnsi" w:cstheme="minorBidi"/>
            <w:noProof/>
            <w:lang w:eastAsia="en-US"/>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CD00EE">
          <w:headerReference w:type="even" r:id="rId21"/>
          <w:headerReference w:type="default" r:id="rId22"/>
          <w:footerReference w:type="even" r:id="rId23"/>
          <w:footerReference w:type="default" r:id="rId24"/>
          <w:footerReference w:type="first" r:id="rId25"/>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0620953F" w:rsidR="001A0D16" w:rsidRDefault="0053288E" w:rsidP="005D7787">
      <w:pPr>
        <w:pStyle w:val="Heading1WP"/>
      </w:pPr>
      <w:bookmarkStart w:id="4" w:name="_Toc534284655"/>
      <w:bookmarkEnd w:id="2"/>
      <w:bookmarkEnd w:id="3"/>
      <w:r>
        <w:lastRenderedPageBreak/>
        <w:t>Introduction</w:t>
      </w:r>
      <w:bookmarkEnd w:id="4"/>
    </w:p>
    <w:p w14:paraId="071BECD2" w14:textId="77777777" w:rsidR="0053288E" w:rsidRDefault="0053288E" w:rsidP="0053288E">
      <w:pPr>
        <w:rPr>
          <w:lang w:eastAsia="en-US"/>
        </w:rPr>
      </w:pPr>
      <w:r>
        <w:rPr>
          <w:lang w:eastAsia="en-US"/>
        </w:rPr>
        <w:t>Type introductory text here.</w:t>
      </w:r>
    </w:p>
    <w:p w14:paraId="64358BF9" w14:textId="6A20125E" w:rsidR="00162C3F" w:rsidRDefault="0053288E" w:rsidP="00162C3F">
      <w:pPr>
        <w:pStyle w:val="Heading2"/>
      </w:pPr>
      <w:bookmarkStart w:id="5" w:name="_Toc534284656"/>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1A1E89">
        <w:rPr>
          <w:rFonts w:cs="Arial"/>
          <w:szCs w:val="20"/>
        </w:rPr>
        <w:t xml:space="preserve">Work Product </w:t>
      </w:r>
      <w:hyperlink r:id="rId26" w:anchor="workProductName" w:history="1">
        <w:r w:rsidRPr="001A1E89">
          <w:rPr>
            <w:rFonts w:cs="Arial"/>
            <w:color w:val="0000FF"/>
            <w:szCs w:val="20"/>
          </w:rPr>
          <w:t>title</w:t>
        </w:r>
      </w:hyperlink>
      <w:r w:rsidRPr="001A1E89">
        <w:rPr>
          <w:rFonts w:cs="Arial"/>
          <w:szCs w:val="20"/>
        </w:rPr>
        <w:t xml:space="preserve"> (italicized). Edited by Albert Alston, Bob Ballston, and Calvin Carlson. Approval date (DD Month YYYY). OASIS </w:t>
      </w:r>
      <w:hyperlink r:id="rId27" w:anchor="stage" w:history="1">
        <w:r w:rsidRPr="001A1E89">
          <w:rPr>
            <w:rFonts w:cs="Arial"/>
            <w:color w:val="0000FF"/>
            <w:szCs w:val="20"/>
          </w:rPr>
          <w:t>Stage</w:t>
        </w:r>
      </w:hyperlink>
      <w:r w:rsidRPr="001A1E89">
        <w:rPr>
          <w:rFonts w:cs="Arial"/>
          <w:szCs w:val="20"/>
        </w:rPr>
        <w:t xml:space="preserve"> Identifier and </w:t>
      </w:r>
      <w:hyperlink r:id="rId28" w:anchor="revision" w:history="1">
        <w:r w:rsidRPr="001A1E89">
          <w:rPr>
            <w:rFonts w:cs="Arial"/>
            <w:color w:val="0000FF"/>
            <w:szCs w:val="20"/>
          </w:rPr>
          <w:t>Revision</w:t>
        </w:r>
      </w:hyperlink>
      <w:r w:rsidRPr="001A1E89">
        <w:rPr>
          <w:rFonts w:cs="Arial"/>
          <w:szCs w:val="20"/>
        </w:rPr>
        <w:t xml:space="preserve"> Number (</w:t>
      </w:r>
      <w:r w:rsidRPr="001A1E89">
        <w:rPr>
          <w:rFonts w:cs="Arial"/>
          <w:i/>
          <w:iCs/>
          <w:szCs w:val="20"/>
        </w:rPr>
        <w:t>e.g.</w:t>
      </w:r>
      <w:r w:rsidRPr="001A1E89">
        <w:rPr>
          <w:rFonts w:cs="Arial"/>
          <w:szCs w:val="20"/>
        </w:rPr>
        <w:t>, OASIS Committee Specification Draft 01). Principal URI (</w:t>
      </w:r>
      <w:hyperlink r:id="rId29" w:anchor="this-version" w:history="1">
        <w:r w:rsidRPr="001A1E89">
          <w:rPr>
            <w:rFonts w:cs="Arial"/>
            <w:color w:val="0000FF"/>
            <w:szCs w:val="20"/>
          </w:rPr>
          <w:t>version-specific URI</w:t>
        </w:r>
      </w:hyperlink>
      <w:r w:rsidRPr="001A1E89">
        <w:rPr>
          <w:rFonts w:cs="Arial"/>
          <w:szCs w:val="20"/>
        </w:rPr>
        <w:t xml:space="preserve">, </w:t>
      </w:r>
      <w:r w:rsidRPr="001A1E89">
        <w:rPr>
          <w:rFonts w:cs="Arial"/>
          <w:i/>
          <w:iCs/>
          <w:szCs w:val="20"/>
        </w:rPr>
        <w:t>e.g</w:t>
      </w:r>
      <w:r w:rsidRPr="001A1E89">
        <w:rPr>
          <w:rFonts w:cs="Arial"/>
          <w:szCs w:val="20"/>
        </w:rPr>
        <w:t>., with stage component: somespec-v1.0-csd01.html). Latest version: (</w:t>
      </w:r>
      <w:hyperlink r:id="rId30" w:anchor="latest-version" w:history="1">
        <w:r w:rsidRPr="001A1E89">
          <w:rPr>
            <w:rFonts w:cs="Arial"/>
            <w:color w:val="0000FF"/>
            <w:szCs w:val="20"/>
          </w:rPr>
          <w:t>latest version URI</w:t>
        </w:r>
      </w:hyperlink>
      <w:r w:rsidRPr="001A1E89">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1"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2"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33"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34" w:history="1">
        <w:r w:rsidRPr="00DA4669">
          <w:rPr>
            <w:rStyle w:val="Hyperlink"/>
            <w:lang w:eastAsia="en-US"/>
          </w:rPr>
          <w:t>http://docs.oasis-open.org/templates/w3c-recommendations-list/w3c-recommendations-list.html</w:t>
        </w:r>
      </w:hyperlink>
      <w:r>
        <w:rPr>
          <w:lang w:eastAsia="en-US"/>
        </w:rPr>
        <w:t>.</w:t>
      </w:r>
    </w:p>
    <w:p w14:paraId="5B47827C" w14:textId="722CB0D6" w:rsidR="005132DA" w:rsidRDefault="0053288E" w:rsidP="005132DA">
      <w:pPr>
        <w:pStyle w:val="Heading2"/>
      </w:pPr>
      <w:bookmarkStart w:id="6" w:name="_Toc534284657"/>
      <w:r>
        <w:t>Section Level 2</w:t>
      </w:r>
      <w:bookmarkEnd w:id="6"/>
    </w:p>
    <w:p w14:paraId="6165B193" w14:textId="6EE06C7B" w:rsidR="005132DA" w:rsidRDefault="0053288E" w:rsidP="005132DA">
      <w:pPr>
        <w:rPr>
          <w:lang w:eastAsia="en-US"/>
        </w:rPr>
      </w:pPr>
      <w:r>
        <w:rPr>
          <w:lang w:eastAsia="en-US"/>
        </w:rPr>
        <w:t>text</w:t>
      </w:r>
    </w:p>
    <w:p w14:paraId="155A4F23" w14:textId="7B88B8DF" w:rsidR="005132DA" w:rsidRDefault="0053288E" w:rsidP="0053288E">
      <w:pPr>
        <w:pStyle w:val="Heading3"/>
      </w:pPr>
      <w:bookmarkStart w:id="7" w:name="_Toc534284658"/>
      <w:r>
        <w:t>Section Level 3</w:t>
      </w:r>
      <w:bookmarkEnd w:id="7"/>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7445DA25" w14:textId="2FD37148" w:rsidR="001A0D16" w:rsidRDefault="001A1E89" w:rsidP="001A1E89">
      <w:pPr>
        <w:pStyle w:val="Heading5"/>
      </w:pPr>
      <w:r>
        <w:t>Section Level 5 -deepest recommended level</w:t>
      </w:r>
    </w:p>
    <w:p w14:paraId="5DAD9DD0" w14:textId="63E1096B" w:rsidR="001A1E89" w:rsidRPr="001A1E89" w:rsidRDefault="001A1E89" w:rsidP="001A1E89">
      <w:pPr>
        <w:rPr>
          <w:lang w:eastAsia="en-US"/>
        </w:rPr>
      </w:pPr>
      <w:r>
        <w:rPr>
          <w:lang w:eastAsia="en-US"/>
        </w:rPr>
        <w:t>text</w:t>
      </w:r>
    </w:p>
    <w:p w14:paraId="36CEB3AE" w14:textId="280FEE0E" w:rsidR="0051401E" w:rsidRDefault="005202E9" w:rsidP="005202E9">
      <w:pPr>
        <w:pStyle w:val="Heading1WP"/>
      </w:pPr>
      <w:bookmarkStart w:id="8" w:name="_Toc287336982"/>
      <w:bookmarkStart w:id="9" w:name="_Toc287337065"/>
      <w:bookmarkStart w:id="10" w:name="_Toc534284659"/>
      <w:r>
        <w:lastRenderedPageBreak/>
        <w:t>Heading</w:t>
      </w:r>
      <w:bookmarkEnd w:id="8"/>
      <w:bookmarkEnd w:id="9"/>
      <w:bookmarkEnd w:id="10"/>
    </w:p>
    <w:p w14:paraId="1E40E9B9" w14:textId="22FF5BEB" w:rsidR="003C6BCA" w:rsidRDefault="003C6BCA" w:rsidP="003C6BCA">
      <w:pPr>
        <w:rPr>
          <w:lang w:eastAsia="en-US"/>
        </w:rPr>
      </w:pPr>
      <w:r>
        <w:rPr>
          <w:lang w:eastAsia="en-US"/>
        </w:rPr>
        <w:t>Text</w:t>
      </w:r>
    </w:p>
    <w:p w14:paraId="32CFE5F7" w14:textId="57015F92" w:rsidR="004208EB" w:rsidRPr="00787A7F" w:rsidRDefault="004208EB" w:rsidP="00AB62C9">
      <w:pPr>
        <w:pStyle w:val="AppendixHeading1"/>
      </w:pPr>
      <w:bookmarkStart w:id="11" w:name="_Toc287336983"/>
      <w:bookmarkStart w:id="12" w:name="_Toc287337066"/>
      <w:bookmarkStart w:id="13" w:name="_Toc534284660"/>
      <w:r w:rsidRPr="00787A7F">
        <w:lastRenderedPageBreak/>
        <w:t>Acknowledgments</w:t>
      </w:r>
      <w:bookmarkEnd w:id="11"/>
      <w:bookmarkEnd w:id="12"/>
      <w:bookmarkEnd w:id="13"/>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56354584"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pPr>
        <w:rPr>
          <w:lang w:eastAsia="en-US"/>
        </w:rPr>
      </w:pPr>
      <w:r>
        <w:rPr>
          <w:lang w:eastAsia="en-US"/>
        </w:rPr>
        <w:t>Text.</w:t>
      </w:r>
    </w:p>
    <w:p w14:paraId="2870B984" w14:textId="07A2A32F"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pPr>
        <w:rPr>
          <w:lang w:eastAsia="en-US"/>
        </w:rPr>
      </w:pPr>
      <w:r>
        <w:rPr>
          <w:lang w:eastAsia="en-US"/>
        </w:rPr>
        <w:t>Text.</w:t>
      </w:r>
    </w:p>
    <w:p w14:paraId="4CA90AF0" w14:textId="389ACB24"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pPr>
        <w:rPr>
          <w:lang w:eastAsia="en-US"/>
        </w:rPr>
      </w:pPr>
      <w:r>
        <w:rPr>
          <w:lang w:eastAsia="en-US"/>
        </w:rPr>
        <w:t>text.</w:t>
      </w:r>
    </w:p>
    <w:p w14:paraId="2D386D3C" w14:textId="062C51B8"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CB58D" w14:textId="77777777" w:rsidR="00FA5FC6" w:rsidRDefault="00FA5FC6">
      <w:pPr>
        <w:spacing w:after="0" w:line="240" w:lineRule="auto"/>
      </w:pPr>
      <w:r>
        <w:separator/>
      </w:r>
    </w:p>
    <w:p w14:paraId="2ABD890A" w14:textId="77777777" w:rsidR="00FA5FC6" w:rsidRDefault="00FA5FC6"/>
  </w:endnote>
  <w:endnote w:type="continuationSeparator" w:id="0">
    <w:p w14:paraId="3F4555E5" w14:textId="77777777" w:rsidR="00FA5FC6" w:rsidRDefault="00FA5FC6">
      <w:pPr>
        <w:spacing w:after="0" w:line="240" w:lineRule="auto"/>
      </w:pPr>
      <w:r>
        <w:continuationSeparator/>
      </w:r>
    </w:p>
    <w:p w14:paraId="61FD0DD4" w14:textId="77777777" w:rsidR="00FA5FC6" w:rsidRDefault="00FA5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44BA42CF" w:rsidR="007712DC" w:rsidRPr="00F25859" w:rsidRDefault="000A3F07" w:rsidP="003C6BCA">
    <w:pPr>
      <w:pStyle w:val="Footer"/>
      <w:rPr>
        <w:sz w:val="18"/>
        <w:szCs w:val="18"/>
      </w:rPr>
    </w:pPr>
    <w:r>
      <w:rPr>
        <w:sz w:val="18"/>
        <w:szCs w:val="18"/>
      </w:rPr>
      <w:t>UBL-Payment</w:t>
    </w:r>
    <w:r w:rsidR="007712DC">
      <w:rPr>
        <w:sz w:val="18"/>
        <w:szCs w:val="18"/>
      </w:rPr>
      <w:t>-v1.0-</w:t>
    </w:r>
    <w:r w:rsidR="003C6BCA">
      <w:rPr>
        <w:sz w:val="18"/>
        <w:szCs w:val="18"/>
      </w:rPr>
      <w:t>wd01</w:t>
    </w:r>
    <w:r w:rsidR="007712DC" w:rsidRPr="00F25859">
      <w:rPr>
        <w:sz w:val="18"/>
        <w:szCs w:val="18"/>
      </w:rPr>
      <w:tab/>
    </w:r>
    <w:r w:rsidR="007712DC" w:rsidRPr="00F25859">
      <w:rPr>
        <w:sz w:val="18"/>
        <w:szCs w:val="18"/>
      </w:rPr>
      <w:tab/>
    </w:r>
    <w:r>
      <w:rPr>
        <w:sz w:val="18"/>
        <w:szCs w:val="18"/>
      </w:rPr>
      <w:t>29 April</w:t>
    </w:r>
    <w:r w:rsidR="007712DC">
      <w:rPr>
        <w:sz w:val="18"/>
        <w:szCs w:val="18"/>
      </w:rPr>
      <w:t xml:space="preserve"> 201</w:t>
    </w:r>
    <w:r w:rsidR="00312C42">
      <w:rPr>
        <w:sz w:val="18"/>
        <w:szCs w:val="18"/>
      </w:rPr>
      <w:t>9</w:t>
    </w:r>
  </w:p>
  <w:p w14:paraId="3B88D0AE" w14:textId="0238AD81"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12C42">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49E80" w14:textId="77777777" w:rsidR="00FA5FC6" w:rsidRDefault="00FA5FC6">
      <w:pPr>
        <w:spacing w:after="0" w:line="240" w:lineRule="auto"/>
      </w:pPr>
      <w:r>
        <w:separator/>
      </w:r>
    </w:p>
    <w:p w14:paraId="09719262" w14:textId="77777777" w:rsidR="00FA5FC6" w:rsidRDefault="00FA5FC6"/>
  </w:footnote>
  <w:footnote w:type="continuationSeparator" w:id="0">
    <w:p w14:paraId="36905F98" w14:textId="77777777" w:rsidR="00FA5FC6" w:rsidRDefault="00FA5FC6">
      <w:pPr>
        <w:spacing w:after="0" w:line="240" w:lineRule="auto"/>
      </w:pPr>
      <w:r>
        <w:continuationSeparator/>
      </w:r>
    </w:p>
    <w:p w14:paraId="5BB00CD4" w14:textId="77777777" w:rsidR="00FA5FC6" w:rsidRDefault="00FA5F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508EE"/>
    <w:rsid w:val="00050E79"/>
    <w:rsid w:val="0007287D"/>
    <w:rsid w:val="000847ED"/>
    <w:rsid w:val="000A3F07"/>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1E89"/>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2684A"/>
    <w:rsid w:val="002420D7"/>
    <w:rsid w:val="0029165E"/>
    <w:rsid w:val="002B1E0F"/>
    <w:rsid w:val="002B3435"/>
    <w:rsid w:val="002B3B60"/>
    <w:rsid w:val="002D21A5"/>
    <w:rsid w:val="002D2D99"/>
    <w:rsid w:val="002F0F1E"/>
    <w:rsid w:val="00304E0E"/>
    <w:rsid w:val="00305C39"/>
    <w:rsid w:val="00312C42"/>
    <w:rsid w:val="00356D8A"/>
    <w:rsid w:val="00371DF8"/>
    <w:rsid w:val="003A1C26"/>
    <w:rsid w:val="003C2C7D"/>
    <w:rsid w:val="003C6174"/>
    <w:rsid w:val="003C6BCA"/>
    <w:rsid w:val="003D276D"/>
    <w:rsid w:val="003D4F4A"/>
    <w:rsid w:val="003E2A7F"/>
    <w:rsid w:val="003F58CE"/>
    <w:rsid w:val="00400B37"/>
    <w:rsid w:val="00401451"/>
    <w:rsid w:val="00411F3A"/>
    <w:rsid w:val="004208EB"/>
    <w:rsid w:val="0042128B"/>
    <w:rsid w:val="00430D22"/>
    <w:rsid w:val="00433B2C"/>
    <w:rsid w:val="00443C1E"/>
    <w:rsid w:val="004556AB"/>
    <w:rsid w:val="004628FE"/>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2640"/>
    <w:rsid w:val="005B7A9D"/>
    <w:rsid w:val="005D0C9A"/>
    <w:rsid w:val="005D1002"/>
    <w:rsid w:val="005D6511"/>
    <w:rsid w:val="005D7787"/>
    <w:rsid w:val="005E50A2"/>
    <w:rsid w:val="005E6D8C"/>
    <w:rsid w:val="005E75B0"/>
    <w:rsid w:val="005F2514"/>
    <w:rsid w:val="006039DA"/>
    <w:rsid w:val="00625D2F"/>
    <w:rsid w:val="006432A9"/>
    <w:rsid w:val="006443A0"/>
    <w:rsid w:val="00663319"/>
    <w:rsid w:val="006701A1"/>
    <w:rsid w:val="00676840"/>
    <w:rsid w:val="0068238A"/>
    <w:rsid w:val="006A2032"/>
    <w:rsid w:val="006B0E60"/>
    <w:rsid w:val="006C18C6"/>
    <w:rsid w:val="006D2F5E"/>
    <w:rsid w:val="006D54F1"/>
    <w:rsid w:val="006D608A"/>
    <w:rsid w:val="006D64C3"/>
    <w:rsid w:val="006F6993"/>
    <w:rsid w:val="00703F45"/>
    <w:rsid w:val="007067E6"/>
    <w:rsid w:val="00715A53"/>
    <w:rsid w:val="007536A5"/>
    <w:rsid w:val="007712DC"/>
    <w:rsid w:val="00783090"/>
    <w:rsid w:val="00787A7F"/>
    <w:rsid w:val="007B1B46"/>
    <w:rsid w:val="007B2B8C"/>
    <w:rsid w:val="007B6F0B"/>
    <w:rsid w:val="007D2693"/>
    <w:rsid w:val="007E6377"/>
    <w:rsid w:val="007F613B"/>
    <w:rsid w:val="008042FB"/>
    <w:rsid w:val="00807FFC"/>
    <w:rsid w:val="00821C4F"/>
    <w:rsid w:val="00845E6E"/>
    <w:rsid w:val="00892F7A"/>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6738E"/>
    <w:rsid w:val="00990544"/>
    <w:rsid w:val="0099058A"/>
    <w:rsid w:val="00990CDB"/>
    <w:rsid w:val="009A6CC9"/>
    <w:rsid w:val="009B2F0C"/>
    <w:rsid w:val="009D657D"/>
    <w:rsid w:val="009E2BDC"/>
    <w:rsid w:val="009E5C40"/>
    <w:rsid w:val="009F07AB"/>
    <w:rsid w:val="00A0066D"/>
    <w:rsid w:val="00A1000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3394F"/>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1E87"/>
    <w:rsid w:val="00F767FD"/>
    <w:rsid w:val="00F80491"/>
    <w:rsid w:val="00F9062A"/>
    <w:rsid w:val="00F91F19"/>
    <w:rsid w:val="00FA5FC6"/>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0E60"/>
    <w:pPr>
      <w:spacing w:after="160" w:line="264" w:lineRule="auto"/>
    </w:pPr>
    <w:rPr>
      <w:rFonts w:ascii="Liberation Sans" w:hAnsi="Liberation Sans"/>
      <w:szCs w:val="22"/>
      <w:lang w:eastAsia="ko-KR"/>
    </w:rPr>
  </w:style>
  <w:style w:type="paragraph" w:styleId="Heading1">
    <w:name w:val="heading 1"/>
    <w:basedOn w:val="Normal"/>
    <w:next w:val="Normal"/>
    <w:link w:val="Heading1Char"/>
    <w:uiPriority w:val="9"/>
    <w:rsid w:val="006F6993"/>
    <w:pPr>
      <w:keepNext/>
      <w:keepLines/>
      <w:numPr>
        <w:numId w:val="49"/>
      </w:numPr>
      <w:spacing w:before="360" w:after="0" w:line="240" w:lineRule="auto"/>
      <w:outlineLvl w:val="0"/>
    </w:pPr>
    <w:rPr>
      <w:rFonts w:eastAsia="Malgun Gothic" w:cs="Times New Roman"/>
      <w:bCs/>
      <w:color w:val="446CAA"/>
      <w:sz w:val="32"/>
      <w:szCs w:val="28"/>
    </w:rPr>
  </w:style>
  <w:style w:type="paragraph" w:styleId="Heading2">
    <w:name w:val="heading 2"/>
    <w:aliases w:val="H2"/>
    <w:basedOn w:val="Heading1"/>
    <w:next w:val="Normal"/>
    <w:link w:val="Heading2Char"/>
    <w:qFormat/>
    <w:rsid w:val="005D7787"/>
    <w:pPr>
      <w:keepLines w:val="0"/>
      <w:numPr>
        <w:ilvl w:val="1"/>
      </w:numPr>
      <w:spacing w:before="240" w:after="120"/>
      <w:outlineLvl w:val="1"/>
    </w:pPr>
    <w:rPr>
      <w:rFonts w:eastAsia="Times New Roman" w:cs="Arial"/>
      <w:bCs w:val="0"/>
      <w:iCs/>
      <w:kern w:val="32"/>
      <w:sz w:val="28"/>
      <w:lang w:eastAsia="en-US"/>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E3394F"/>
    <w:pPr>
      <w:numPr>
        <w:ilvl w:val="4"/>
      </w:numPr>
      <w:outlineLvl w:val="4"/>
    </w:pPr>
    <w:rPr>
      <w:bCs/>
      <w:iCs w:val="0"/>
      <w:sz w:val="22"/>
      <w:szCs w:val="26"/>
    </w:rPr>
  </w:style>
  <w:style w:type="paragraph" w:styleId="Heading6">
    <w:name w:val="heading 6"/>
    <w:basedOn w:val="Heading5"/>
    <w:next w:val="Normal"/>
    <w:link w:val="Heading6Char"/>
    <w:qFormat/>
    <w:rsid w:val="00E3394F"/>
    <w:pPr>
      <w:numPr>
        <w:ilvl w:val="5"/>
      </w:numPr>
      <w:outlineLvl w:val="5"/>
    </w:pPr>
    <w:rPr>
      <w:bCs w:val="0"/>
      <w:sz w:val="20"/>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E3394F"/>
    <w:pPr>
      <w:numPr>
        <w:ilvl w:val="7"/>
      </w:numPr>
      <w:outlineLvl w:val="7"/>
    </w:pPr>
    <w:rPr>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F6993"/>
    <w:rPr>
      <w:rFonts w:ascii="Liberation Sans" w:eastAsia="Malgun Gothic" w:hAnsi="Liberation Sans" w:cs="Times New Roman"/>
      <w:bCs/>
      <w:color w:val="446CAA"/>
      <w:sz w:val="32"/>
      <w:szCs w:val="28"/>
      <w:lang w:eastAsia="ko-KR"/>
    </w:rPr>
  </w:style>
  <w:style w:type="character" w:customStyle="1" w:styleId="Heading2Char">
    <w:name w:val="Heading 2 Char"/>
    <w:aliases w:val="H2 Char"/>
    <w:link w:val="Heading2"/>
    <w:rsid w:val="005D7787"/>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13483B"/>
    <w:pPr>
      <w:spacing w:after="0" w:line="240" w:lineRule="auto"/>
      <w:contextualSpacing/>
    </w:pPr>
    <w:rPr>
      <w:rFonts w:eastAsia="Malgun Gothic" w:cs="Times New Roman"/>
      <w:b/>
      <w:color w:val="446CAA"/>
      <w:kern w:val="28"/>
      <w:sz w:val="48"/>
      <w:szCs w:val="52"/>
    </w:rPr>
  </w:style>
  <w:style w:type="character" w:customStyle="1" w:styleId="TitleChar">
    <w:name w:val="Title Char"/>
    <w:link w:val="Title"/>
    <w:uiPriority w:val="10"/>
    <w:rsid w:val="0013483B"/>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13483B"/>
    <w:pPr>
      <w:numPr>
        <w:ilvl w:val="1"/>
      </w:numPr>
    </w:pPr>
    <w:rPr>
      <w:rFonts w:eastAsia="Malgun Gothic" w:cs="Times New Roman"/>
      <w:b/>
      <w:iCs/>
      <w:color w:val="446CAA"/>
      <w:sz w:val="36"/>
      <w:szCs w:val="24"/>
      <w:lang w:bidi="hi-IN"/>
    </w:rPr>
  </w:style>
  <w:style w:type="character" w:customStyle="1" w:styleId="SubtitleChar">
    <w:name w:val="Subtitle Char"/>
    <w:link w:val="Subtitle"/>
    <w:rsid w:val="0013483B"/>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E3394F"/>
    <w:rPr>
      <w:rFonts w:ascii="Liberation Sans" w:eastAsia="Times New Roman" w:hAnsi="Liberation Sans"/>
      <w:bCs/>
      <w:color w:val="446CAA"/>
      <w:kern w:val="32"/>
      <w:sz w:val="22"/>
      <w:szCs w:val="26"/>
    </w:rPr>
  </w:style>
  <w:style w:type="character" w:customStyle="1" w:styleId="Heading6Char">
    <w:name w:val="Heading 6 Char"/>
    <w:link w:val="Heading6"/>
    <w:rsid w:val="00E3394F"/>
    <w:rPr>
      <w:rFonts w:ascii="Liberation Sans" w:eastAsia="Times New Roman" w:hAnsi="Liberation Sans"/>
      <w:color w:val="446CAA"/>
      <w:kern w:val="3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E3394F"/>
    <w:rPr>
      <w:rFonts w:ascii="Liberation Sans" w:eastAsia="Times New Roman" w:hAnsi="Liberation Sans"/>
      <w:iCs/>
      <w:color w:val="446CAA"/>
      <w:kern w:val="3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6F6993"/>
    <w:pPr>
      <w:spacing w:line="240" w:lineRule="auto"/>
    </w:pPr>
    <w:rPr>
      <w:rFonts w:eastAsia="Malgun Gothic"/>
      <w:b/>
      <w:bCs/>
      <w:smallCaps/>
      <w:color w:val="000000" w:themeColor="text1"/>
      <w:spacing w:val="6"/>
      <w:szCs w:val="18"/>
      <w:lang w:bidi="hi-IN"/>
    </w:rPr>
  </w:style>
  <w:style w:type="character" w:styleId="Strong">
    <w:name w:val="Strong"/>
    <w:uiPriority w:val="22"/>
    <w:qFormat/>
    <w:rsid w:val="0013483B"/>
    <w:rPr>
      <w:b/>
      <w:bCs/>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spacing w:line="240" w:lineRule="auto"/>
      <w:ind w:left="720" w:hanging="288"/>
      <w:contextualSpacing/>
    </w:pPr>
    <w:rPr>
      <w:color w:val="4C4635"/>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line="240" w:lineRule="auto"/>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13483B"/>
    <w:pPr>
      <w:tabs>
        <w:tab w:val="center" w:pos="4680"/>
        <w:tab w:val="right" w:pos="9360"/>
      </w:tabs>
      <w:spacing w:after="0" w:line="240" w:lineRule="auto"/>
    </w:pPr>
  </w:style>
  <w:style w:type="character" w:customStyle="1" w:styleId="FooterChar">
    <w:name w:val="Footer Char"/>
    <w:link w:val="Footer"/>
    <w:uiPriority w:val="99"/>
    <w:rsid w:val="0013483B"/>
    <w:rPr>
      <w:rFonts w:ascii="Liberation Sans" w:hAnsi="Liberation Sans"/>
      <w:szCs w:val="22"/>
      <w:lang w:eastAsia="ko-KR"/>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E3394F"/>
    <w:pPr>
      <w:keepLines w:val="0"/>
      <w:pageBreakBefore/>
      <w:numPr>
        <w:numId w:val="42"/>
      </w:numPr>
      <w:pBdr>
        <w:top w:val="single" w:sz="4" w:space="6" w:color="808080"/>
      </w:pBdr>
      <w:spacing w:before="100" w:beforeAutospacing="1" w:after="100" w:afterAutospacing="1"/>
    </w:pPr>
    <w:rPr>
      <w:rFonts w:eastAsia="Times New Roman" w:cs="Arial"/>
      <w:kern w:val="36"/>
      <w:sz w:val="36"/>
      <w:szCs w:val="36"/>
      <w:lang w:eastAsia="en-US"/>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5D7787"/>
    <w:pPr>
      <w:keepNext/>
      <w:spacing w:after="0" w:line="240" w:lineRule="auto"/>
    </w:pPr>
    <w:rPr>
      <w:rFonts w:eastAsia="Times New Roman" w:cs="Times New Roman"/>
      <w:b/>
      <w:color w:val="446CAA"/>
      <w:szCs w:val="20"/>
      <w:lang w:eastAsia="en-US"/>
    </w:rPr>
  </w:style>
  <w:style w:type="paragraph" w:customStyle="1" w:styleId="Titlepageinfodescription">
    <w:name w:val="Title page info description"/>
    <w:basedOn w:val="Normal"/>
    <w:next w:val="Titlepageinfo"/>
    <w:rsid w:val="0013483B"/>
    <w:pPr>
      <w:spacing w:after="8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line="240" w:lineRule="auto"/>
      <w:ind w:left="2160" w:hanging="1800"/>
    </w:pPr>
    <w:rPr>
      <w:rFonts w:eastAsia="Times New Roman" w:cs="Liberation Sans"/>
      <w:bCs/>
      <w:color w:val="000000"/>
      <w:szCs w:val="24"/>
      <w:lang w:eastAsia="en-US"/>
    </w:rPr>
  </w:style>
  <w:style w:type="paragraph" w:customStyle="1" w:styleId="Notices">
    <w:name w:val="Notices"/>
    <w:basedOn w:val="Subtitle"/>
    <w:next w:val="Normal"/>
    <w:rsid w:val="0013483B"/>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13483B"/>
    <w:pPr>
      <w:spacing w:before="120" w:after="120" w:line="240" w:lineRule="auto"/>
      <w:ind w:left="720" w:right="720"/>
    </w:pPr>
    <w:rPr>
      <w:rFonts w:eastAsia="Times New Roman" w:cs="Times New Roman"/>
      <w:szCs w:val="24"/>
      <w:lang w:eastAsia="en-US"/>
    </w:rPr>
  </w:style>
  <w:style w:type="paragraph" w:styleId="NoteHeading">
    <w:name w:val="Note Heading"/>
    <w:basedOn w:val="Normal"/>
    <w:next w:val="Normal"/>
    <w:link w:val="NoteHeadingChar"/>
    <w:rsid w:val="0013483B"/>
    <w:pPr>
      <w:spacing w:before="80" w:after="80" w:line="240" w:lineRule="auto"/>
    </w:pPr>
    <w:rPr>
      <w:rFonts w:eastAsia="Times New Roman" w:cs="Times New Roman"/>
      <w:szCs w:val="24"/>
      <w:lang w:eastAsia="en-US"/>
    </w:rPr>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6B0E60"/>
    <w:rPr>
      <w:rFonts w:ascii="Courier New" w:hAnsi="Courier New"/>
      <w:sz w:val="20"/>
    </w:rPr>
  </w:style>
  <w:style w:type="paragraph" w:customStyle="1" w:styleId="Example">
    <w:name w:val="Example"/>
    <w:basedOn w:val="Normal"/>
    <w:rsid w:val="006B0E60"/>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before="80" w:after="120" w:line="240" w:lineRule="auto"/>
      <w:ind w:left="720"/>
    </w:pPr>
    <w:rPr>
      <w:rFonts w:eastAsia="Arial Unicode MS" w:cs="Times New Roman"/>
      <w:szCs w:val="24"/>
      <w:lang w:eastAsia="en-US"/>
    </w:rPr>
  </w:style>
  <w:style w:type="paragraph" w:customStyle="1" w:styleId="Definitionterm">
    <w:name w:val="Definition term"/>
    <w:basedOn w:val="Normal"/>
    <w:next w:val="Definition"/>
    <w:rsid w:val="0013483B"/>
    <w:pPr>
      <w:spacing w:before="80" w:after="80" w:line="240" w:lineRule="auto"/>
      <w:ind w:right="2880"/>
    </w:pPr>
    <w:rPr>
      <w:rFonts w:eastAsia="Arial Unicode MS" w:cs="Times New Roman"/>
      <w:b/>
      <w:szCs w:val="24"/>
      <w:lang w:eastAsia="en-US"/>
    </w:rPr>
  </w:style>
  <w:style w:type="paragraph" w:customStyle="1" w:styleId="Code">
    <w:name w:val="Code"/>
    <w:basedOn w:val="Normal"/>
    <w:rsid w:val="006B0E60"/>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5D7787"/>
    <w:pPr>
      <w:keepLines w:val="0"/>
      <w:pageBreakBefore/>
      <w:pBdr>
        <w:top w:val="single" w:sz="4" w:space="6" w:color="000000" w:themeColor="text1"/>
      </w:pBdr>
      <w:spacing w:before="480" w:after="120"/>
    </w:pPr>
    <w:rPr>
      <w:rFonts w:eastAsia="Times New Roman" w:cs="Arial"/>
      <w:kern w:val="32"/>
      <w:sz w:val="36"/>
      <w:szCs w:val="36"/>
      <w:lang w:eastAsia="en-US"/>
    </w:rPr>
  </w:style>
  <w:style w:type="paragraph" w:customStyle="1" w:styleId="Contributor">
    <w:name w:val="Contributor"/>
    <w:basedOn w:val="Titlepageinfodescription"/>
    <w:rsid w:val="0013483B"/>
  </w:style>
  <w:style w:type="character" w:styleId="Hyperlink">
    <w:name w:val="Hyperlink"/>
    <w:uiPriority w:val="99"/>
    <w:rsid w:val="006F6993"/>
    <w:rPr>
      <w:color w:val="0000FF"/>
      <w:u w:val="non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5D7787"/>
    <w:pPr>
      <w:numPr>
        <w:numId w:val="0"/>
      </w:numPr>
      <w:outlineLvl w:val="9"/>
    </w:p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5D7787"/>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5D7787"/>
    <w:rPr>
      <w:rFonts w:ascii="Liberation Sans" w:eastAsia="Times New Roman" w:hAnsi="Liberation Sans"/>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after="0"/>
      <w:ind w:left="660"/>
    </w:pPr>
  </w:style>
  <w:style w:type="paragraph" w:styleId="TOC5">
    <w:name w:val="toc 5"/>
    <w:basedOn w:val="Normal"/>
    <w:next w:val="Normal"/>
    <w:autoRedefine/>
    <w:uiPriority w:val="39"/>
    <w:semiHidden/>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matt@capabilitywise.com.au" TargetMode="External"/><Relationship Id="rId18" Type="http://schemas.openxmlformats.org/officeDocument/2006/relationships/hyperlink" Target="https://www.oasis-open.org/policies-guidelines/tc-process" TargetMode="External"/><Relationship Id="rId26" Type="http://schemas.openxmlformats.org/officeDocument/2006/relationships/hyperlink" Target="http://docs.oasis-open.org/specGuidelines/ndr/namingDirectives.html"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http://docs.oasis-open.org/templates/w3c-recommendations-list/w3c-recommendations-list.html" TargetMode="External"/><Relationship Id="rId7" Type="http://schemas.openxmlformats.org/officeDocument/2006/relationships/endnotes" Target="endnotes.xml"/><Relationship Id="rId12" Type="http://schemas.openxmlformats.org/officeDocument/2006/relationships/hyperlink" Target="mailto:martijn.vandenboogaard@gmail.com" TargetMode="External"/><Relationship Id="rId17" Type="http://schemas.openxmlformats.org/officeDocument/2006/relationships/hyperlink" Target="https://www.oasis-open.org/policies-guidelines/oasis-defined-terms-2018-05-22" TargetMode="External"/><Relationship Id="rId25" Type="http://schemas.openxmlformats.org/officeDocument/2006/relationships/footer" Target="footer3.xml"/><Relationship Id="rId33" Type="http://schemas.openxmlformats.org/officeDocument/2006/relationships/hyperlink" Target="http://docs.oasis-open.org/templates/ietf-rfc-list/ietf-rfc-list.html" TargetMode="External"/><Relationship Id="rId2" Type="http://schemas.openxmlformats.org/officeDocument/2006/relationships/numbering" Target="numbering.xml"/><Relationship Id="rId16" Type="http://schemas.openxmlformats.org/officeDocument/2006/relationships/hyperlink" Target="http://docs.oasis-open.org/ubl/UBL-2.2.html" TargetMode="External"/><Relationship Id="rId20" Type="http://schemas.openxmlformats.org/officeDocument/2006/relationships/hyperlink" Target="https://www.oasis-open.org/policies-guidelines/ipr"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bengtsson@efact.pe" TargetMode="External"/><Relationship Id="rId24" Type="http://schemas.openxmlformats.org/officeDocument/2006/relationships/footer" Target="footer2.xml"/><Relationship Id="rId32" Type="http://schemas.openxmlformats.org/officeDocument/2006/relationships/hyperlink" Target="http://docs.oasis-open.org/office/v1.2/OpenDocument-v1.2.html" TargetMode="External"/><Relationship Id="rId5" Type="http://schemas.openxmlformats.org/officeDocument/2006/relationships/webSettings" Target="webSettings.xml"/><Relationship Id="rId15" Type="http://schemas.openxmlformats.org/officeDocument/2006/relationships/hyperlink" Target="http://docs.oasis-open.org/ubl/os-UBL-2.2/UBL-2.2.html" TargetMode="External"/><Relationship Id="rId23" Type="http://schemas.openxmlformats.org/officeDocument/2006/relationships/footer" Target="footer1.xml"/><Relationship Id="rId28" Type="http://schemas.openxmlformats.org/officeDocument/2006/relationships/hyperlink" Target="http://docs.oasis-open.org/specGuidelines/ndr/namingDirectives.html" TargetMode="External"/><Relationship Id="rId36" Type="http://schemas.openxmlformats.org/officeDocument/2006/relationships/theme" Target="theme/theme1.xml"/><Relationship Id="rId10" Type="http://schemas.openxmlformats.org/officeDocument/2006/relationships/hyperlink" Target="http://www.cranesoftwrights.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office/v1.2/csd07/OpenDocument-v1.2-csd07.html" TargetMode="External"/><Relationship Id="rId4" Type="http://schemas.openxmlformats.org/officeDocument/2006/relationships/settings" Target="settings.xml"/><Relationship Id="rId9" Type="http://schemas.openxmlformats.org/officeDocument/2006/relationships/hyperlink" Target="mailto:gkholman@CraneSoftwrights.com" TargetMode="External"/><Relationship Id="rId14" Type="http://schemas.openxmlformats.org/officeDocument/2006/relationships/hyperlink" Target="mailto:levine.naidoo@au1.ibm.com" TargetMode="External"/><Relationship Id="rId22" Type="http://schemas.openxmlformats.org/officeDocument/2006/relationships/header" Target="header2.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specGuidelines/ndr/namingDirectives.html" TargetMode="External"/><Relationship Id="rId35" Type="http://schemas.openxmlformats.org/officeDocument/2006/relationships/fontTable" Target="fontTable.xml"/><Relationship Id="rId8" Type="http://schemas.openxmlformats.org/officeDocument/2006/relationships/hyperlink" Target="https://www.oasis-open.org/committees/ub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21D3-EB30-43EF-B995-2F1882BB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64</TotalTime>
  <Pages>8</Pages>
  <Words>1218</Words>
  <Characters>6946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8148</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UBL Payment Means Information Version 1.0</dc:title>
  <dc:creator>OASIS Universal Business Language (UBL) TC</dc:creator>
  <dc:description>This Committee Notes and its associated examples provide support for solution implementers to support different payment means.</dc:description>
  <cp:lastModifiedBy>Paul</cp:lastModifiedBy>
  <cp:revision>7</cp:revision>
  <cp:lastPrinted>2018-11-19T21:04:00Z</cp:lastPrinted>
  <dcterms:created xsi:type="dcterms:W3CDTF">2019-04-15T18:25:00Z</dcterms:created>
  <dcterms:modified xsi:type="dcterms:W3CDTF">2019-04-29T20:43:00Z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