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73" w:rsidRPr="00446638" w:rsidRDefault="00EB3A73" w:rsidP="00E733FF">
      <w:pPr>
        <w:ind w:left="720" w:hanging="720"/>
        <w:jc w:val="center"/>
      </w:pPr>
      <w:bookmarkStart w:id="0" w:name="_Toc201571626"/>
      <w:bookmarkStart w:id="1" w:name="_Toc202097236"/>
      <w:bookmarkStart w:id="2" w:name="_GoBack"/>
      <w:bookmarkEnd w:id="2"/>
    </w:p>
    <w:p w:rsidR="00EB3A73" w:rsidRPr="00FD22D4" w:rsidRDefault="00EB3A73" w:rsidP="00E733FF">
      <w:pPr>
        <w:rPr>
          <w:rFonts w:ascii="Calibri" w:hAnsi="Calibri"/>
        </w:rPr>
      </w:pPr>
    </w:p>
    <w:p w:rsidR="00EB3A73" w:rsidRDefault="00412B98" w:rsidP="00E733FF">
      <w:pPr>
        <w:jc w:val="center"/>
        <w:rPr>
          <w:rFonts w:ascii="Calibri" w:hAnsi="Calibri"/>
          <w:b/>
          <w:sz w:val="36"/>
        </w:rPr>
      </w:pPr>
      <w:r>
        <w:rPr>
          <w:rFonts w:ascii="Calibri" w:hAnsi="Calibri"/>
          <w:b/>
          <w:noProof/>
          <w:sz w:val="36"/>
        </w:rPr>
        <w:drawing>
          <wp:inline distT="0" distB="0" distL="0" distR="0" wp14:anchorId="6638069D" wp14:editId="0E62B384">
            <wp:extent cx="3573780" cy="13411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73780" cy="1341120"/>
                    </a:xfrm>
                    <a:prstGeom prst="rect">
                      <a:avLst/>
                    </a:prstGeom>
                    <a:noFill/>
                    <a:ln w="9525">
                      <a:noFill/>
                      <a:miter lim="800000"/>
                      <a:headEnd/>
                      <a:tailEnd/>
                    </a:ln>
                  </pic:spPr>
                </pic:pic>
              </a:graphicData>
            </a:graphic>
          </wp:inline>
        </w:drawing>
      </w:r>
    </w:p>
    <w:p w:rsidR="00EB3A73" w:rsidRDefault="00EB3A73" w:rsidP="00E733FF">
      <w:pPr>
        <w:jc w:val="center"/>
        <w:rPr>
          <w:rFonts w:ascii="Calibri" w:hAnsi="Calibri"/>
          <w:b/>
          <w:sz w:val="36"/>
        </w:rPr>
      </w:pPr>
    </w:p>
    <w:p w:rsidR="00C9351E" w:rsidRDefault="005D7AAA" w:rsidP="00E733FF">
      <w:pPr>
        <w:jc w:val="center"/>
        <w:rPr>
          <w:rFonts w:ascii="Calibri" w:hAnsi="Calibri"/>
          <w:b/>
          <w:sz w:val="36"/>
        </w:rPr>
      </w:pPr>
      <w:r>
        <w:rPr>
          <w:rFonts w:ascii="Calibri" w:hAnsi="Calibri"/>
          <w:b/>
          <w:sz w:val="36"/>
        </w:rPr>
        <w:t xml:space="preserve">Feedback on </w:t>
      </w:r>
    </w:p>
    <w:p w:rsidR="00EB3A73" w:rsidRPr="004C341F" w:rsidRDefault="005D7AAA" w:rsidP="00E733FF">
      <w:pPr>
        <w:jc w:val="center"/>
        <w:rPr>
          <w:rFonts w:ascii="Calibri" w:hAnsi="Calibri"/>
          <w:b/>
          <w:sz w:val="36"/>
        </w:rPr>
      </w:pPr>
      <w:r>
        <w:rPr>
          <w:rFonts w:ascii="Calibri" w:hAnsi="Calibri"/>
          <w:b/>
          <w:sz w:val="36"/>
        </w:rPr>
        <w:t>XACML 3.0 Draft</w:t>
      </w:r>
      <w:r w:rsidR="00EB3A73" w:rsidRPr="004C341F">
        <w:rPr>
          <w:rFonts w:ascii="Calibri" w:hAnsi="Calibri"/>
          <w:b/>
          <w:sz w:val="36"/>
        </w:rPr>
        <w:t xml:space="preserve"> </w:t>
      </w:r>
      <w:r w:rsidR="00C9351E">
        <w:rPr>
          <w:rFonts w:ascii="Calibri" w:hAnsi="Calibri"/>
          <w:b/>
          <w:sz w:val="36"/>
        </w:rPr>
        <w:t>Public review 04</w:t>
      </w:r>
    </w:p>
    <w:p w:rsidR="00EB3A73" w:rsidRPr="00FD22D4" w:rsidRDefault="00EB3A73" w:rsidP="00E733FF">
      <w:pPr>
        <w:jc w:val="center"/>
        <w:rPr>
          <w:rFonts w:ascii="Calibri" w:hAnsi="Calibri"/>
          <w:b/>
          <w:sz w:val="36"/>
        </w:rPr>
      </w:pPr>
    </w:p>
    <w:p w:rsidR="00EB3A73" w:rsidRPr="00FD22D4" w:rsidRDefault="00EB3A73" w:rsidP="00E733FF">
      <w:pPr>
        <w:pStyle w:val="Title"/>
        <w:rPr>
          <w:rFonts w:ascii="Calibri" w:hAnsi="Calibri" w:cs="Cambria"/>
        </w:rPr>
      </w:pPr>
    </w:p>
    <w:p w:rsidR="00EB3A73" w:rsidRPr="00FD22D4" w:rsidRDefault="00EB3A73" w:rsidP="00E733FF">
      <w:pPr>
        <w:pStyle w:val="Title"/>
        <w:rPr>
          <w:rFonts w:ascii="Calibri" w:hAnsi="Calibri" w:cs="Cambria"/>
        </w:rPr>
      </w:pPr>
    </w:p>
    <w:p w:rsidR="00EB3A73" w:rsidRPr="00FD22D4" w:rsidRDefault="00EB3A73" w:rsidP="00E733FF">
      <w:pPr>
        <w:pStyle w:val="Title"/>
        <w:rPr>
          <w:rFonts w:ascii="Calibri" w:hAnsi="Calibri" w:cs="Cambria"/>
        </w:rPr>
      </w:pPr>
    </w:p>
    <w:p w:rsidR="00EB3A73" w:rsidRPr="004F1BA9" w:rsidRDefault="00EB3A73" w:rsidP="003C6E81">
      <w:pPr>
        <w:rPr>
          <w:rFonts w:ascii="Calibri" w:hAnsi="Calibri"/>
          <w:sz w:val="28"/>
        </w:rPr>
      </w:pPr>
      <w:r w:rsidRPr="004F1BA9">
        <w:rPr>
          <w:rFonts w:ascii="Calibri" w:hAnsi="Calibri"/>
          <w:sz w:val="28"/>
        </w:rPr>
        <w:t xml:space="preserve">Document Version: </w:t>
      </w:r>
      <w:r w:rsidR="005D7AAA">
        <w:rPr>
          <w:rFonts w:ascii="Calibri" w:hAnsi="Calibri"/>
          <w:sz w:val="28"/>
        </w:rPr>
        <w:t>1.0</w:t>
      </w:r>
    </w:p>
    <w:p w:rsidR="00EB3A73" w:rsidRPr="004F1BA9" w:rsidRDefault="00EB3A73" w:rsidP="003C6E81">
      <w:pPr>
        <w:rPr>
          <w:rFonts w:ascii="Calibri" w:hAnsi="Calibri"/>
          <w:sz w:val="28"/>
        </w:rPr>
      </w:pPr>
    </w:p>
    <w:p w:rsidR="00EB3A73" w:rsidRPr="00022D4E" w:rsidRDefault="00EB3A73" w:rsidP="003C6E81">
      <w:pPr>
        <w:rPr>
          <w:rFonts w:ascii="Calibri" w:hAnsi="Calibri"/>
          <w:sz w:val="28"/>
        </w:rPr>
      </w:pPr>
      <w:r w:rsidRPr="004F1BA9">
        <w:rPr>
          <w:rFonts w:ascii="Calibri" w:hAnsi="Calibri"/>
          <w:sz w:val="28"/>
        </w:rPr>
        <w:t xml:space="preserve">Date: </w:t>
      </w:r>
      <w:r w:rsidR="005D7AAA">
        <w:rPr>
          <w:rFonts w:ascii="Calibri" w:hAnsi="Calibri"/>
          <w:sz w:val="28"/>
        </w:rPr>
        <w:t>14 June, 2012</w:t>
      </w:r>
    </w:p>
    <w:p w:rsidR="00EB3A73" w:rsidRPr="00022D4E" w:rsidRDefault="00EB3A73" w:rsidP="003C6E81">
      <w:pPr>
        <w:rPr>
          <w:rFonts w:ascii="Calibri" w:hAnsi="Calibri"/>
          <w:sz w:val="28"/>
        </w:rPr>
      </w:pPr>
    </w:p>
    <w:p w:rsidR="008029DB" w:rsidRDefault="00EB3A73" w:rsidP="003C6E81">
      <w:pPr>
        <w:rPr>
          <w:rFonts w:ascii="Calibri" w:hAnsi="Calibri"/>
          <w:sz w:val="28"/>
        </w:rPr>
      </w:pPr>
      <w:r w:rsidRPr="00FD22D4">
        <w:rPr>
          <w:rFonts w:ascii="Calibri" w:hAnsi="Calibri"/>
          <w:sz w:val="28"/>
        </w:rPr>
        <w:t>Prepared by:</w:t>
      </w:r>
      <w:r w:rsidR="005D00B7">
        <w:rPr>
          <w:rFonts w:ascii="Calibri" w:hAnsi="Calibri"/>
          <w:sz w:val="28"/>
        </w:rPr>
        <w:t xml:space="preserve"> </w:t>
      </w:r>
    </w:p>
    <w:p w:rsidR="008029DB" w:rsidRPr="000F2BAF" w:rsidRDefault="008029DB" w:rsidP="003C6E81">
      <w:pPr>
        <w:rPr>
          <w:rFonts w:ascii="Calibri" w:hAnsi="Calibri"/>
          <w:sz w:val="22"/>
        </w:rPr>
      </w:pPr>
      <w:r w:rsidRPr="000F2BAF">
        <w:rPr>
          <w:rFonts w:ascii="Calibri" w:hAnsi="Calibri"/>
          <w:sz w:val="28"/>
        </w:rPr>
        <w:t>Jean-Paul Buu-Sao, TSCP</w:t>
      </w:r>
      <w:r w:rsidRPr="000F2BAF">
        <w:rPr>
          <w:rFonts w:ascii="Calibri" w:hAnsi="Calibri"/>
          <w:sz w:val="28"/>
        </w:rPr>
        <w:br/>
      </w:r>
      <w:r w:rsidR="007B7E0D">
        <w:fldChar w:fldCharType="begin"/>
      </w:r>
      <w:r w:rsidR="007B7E0D">
        <w:instrText xml:space="preserve"> HYPERLINK "mailto:Jean-Paul.Buu-Sao@tscp.org" </w:instrText>
      </w:r>
      <w:r w:rsidR="007B7E0D">
        <w:fldChar w:fldCharType="separate"/>
      </w:r>
      <w:r w:rsidR="00014A4E" w:rsidRPr="000F2BAF">
        <w:rPr>
          <w:rStyle w:val="Hyperlink"/>
          <w:rFonts w:ascii="Calibri" w:hAnsi="Calibri"/>
          <w:sz w:val="22"/>
        </w:rPr>
        <w:t>Jean-Paul.Buu-Sao@tscp.org</w:t>
      </w:r>
      <w:r w:rsidR="007B7E0D">
        <w:rPr>
          <w:rStyle w:val="Hyperlink"/>
          <w:rFonts w:ascii="Calibri" w:hAnsi="Calibri"/>
          <w:sz w:val="22"/>
          <w:lang w:val="fr-FR"/>
        </w:rPr>
        <w:fldChar w:fldCharType="end"/>
      </w:r>
    </w:p>
    <w:p w:rsidR="008029DB" w:rsidRPr="000F2BAF" w:rsidRDefault="008029DB" w:rsidP="003C6E81">
      <w:pPr>
        <w:rPr>
          <w:rFonts w:ascii="Calibri" w:hAnsi="Calibri"/>
          <w:sz w:val="28"/>
        </w:rPr>
      </w:pPr>
    </w:p>
    <w:p w:rsidR="00F33F9F" w:rsidRPr="000F2BAF" w:rsidRDefault="00F33F9F" w:rsidP="00E733FF">
      <w:pPr>
        <w:autoSpaceDE w:val="0"/>
        <w:autoSpaceDN w:val="0"/>
        <w:adjustRightInd w:val="0"/>
        <w:jc w:val="center"/>
        <w:rPr>
          <w:rFonts w:ascii="Times New Roman" w:hAnsi="Times New Roman"/>
          <w:sz w:val="19"/>
          <w:szCs w:val="19"/>
        </w:rPr>
        <w:sectPr w:rsidR="00F33F9F" w:rsidRPr="000F2BAF" w:rsidSect="003C6107">
          <w:headerReference w:type="default" r:id="rId10"/>
          <w:footerReference w:type="even" r:id="rId11"/>
          <w:footerReference w:type="default" r:id="rId12"/>
          <w:pgSz w:w="12240" w:h="15840"/>
          <w:pgMar w:top="1440" w:right="1440" w:bottom="1267" w:left="1440" w:header="720" w:footer="533" w:gutter="0"/>
          <w:pgNumType w:fmt="lowerRoman" w:start="1"/>
          <w:cols w:space="720"/>
          <w:titlePg/>
          <w:docGrid w:linePitch="360"/>
        </w:sectPr>
      </w:pPr>
      <w:bookmarkStart w:id="3" w:name="_Toc132624881"/>
      <w:bookmarkStart w:id="4" w:name="_Toc132687007"/>
      <w:bookmarkStart w:id="5" w:name="_Toc132690278"/>
      <w:bookmarkStart w:id="6" w:name="_Toc132704421"/>
      <w:bookmarkStart w:id="7" w:name="_Toc133049400"/>
      <w:bookmarkStart w:id="8" w:name="_Toc133049979"/>
      <w:bookmarkStart w:id="9" w:name="_Toc133053600"/>
      <w:bookmarkStart w:id="10" w:name="_Toc133646775"/>
      <w:bookmarkStart w:id="11" w:name="_Toc133750279"/>
      <w:bookmarkStart w:id="12" w:name="_Toc133758374"/>
      <w:bookmarkStart w:id="13" w:name="_Toc133904647"/>
      <w:bookmarkStart w:id="14" w:name="_Toc133904805"/>
      <w:bookmarkStart w:id="15" w:name="_Toc133904871"/>
      <w:bookmarkStart w:id="16" w:name="_Toc133919884"/>
      <w:bookmarkStart w:id="17" w:name="_Toc133920301"/>
      <w:bookmarkStart w:id="18" w:name="_Toc133920349"/>
      <w:bookmarkStart w:id="19" w:name="_Toc133922544"/>
      <w:bookmarkStart w:id="20" w:name="_Toc133975636"/>
      <w:bookmarkStart w:id="21" w:name="_Toc134279283"/>
      <w:bookmarkStart w:id="22" w:name="_Toc134279699"/>
      <w:bookmarkStart w:id="23" w:name="_Toc134867120"/>
      <w:bookmarkStart w:id="24" w:name="_Toc139085610"/>
      <w:bookmarkStart w:id="25" w:name="_Toc139114368"/>
      <w:bookmarkStart w:id="26" w:name="_Toc140055254"/>
      <w:bookmarkStart w:id="27" w:name="_Toc140057038"/>
      <w:bookmarkStart w:id="28" w:name="_Toc140057286"/>
      <w:bookmarkStart w:id="29" w:name="_Toc140057643"/>
      <w:bookmarkStart w:id="30" w:name="_Toc140058342"/>
      <w:bookmarkStart w:id="31" w:name="_Toc140310115"/>
      <w:bookmarkStart w:id="32" w:name="_Toc140310338"/>
      <w:bookmarkStart w:id="33" w:name="_Toc140311726"/>
    </w:p>
    <w:p w:rsidR="00EB3A73" w:rsidRPr="00B76667" w:rsidRDefault="00456506" w:rsidP="00B76667">
      <w:pPr>
        <w:rPr>
          <w:b/>
          <w:color w:val="002060"/>
          <w:sz w:val="32"/>
        </w:rPr>
      </w:pPr>
      <w:bookmarkStart w:id="34" w:name="_Toc252441119"/>
      <w:bookmarkStart w:id="35" w:name="_Toc252447770"/>
      <w:bookmarkStart w:id="36" w:name="_Toc252447794"/>
      <w:bookmarkStart w:id="37" w:name="_Toc252447957"/>
      <w:bookmarkStart w:id="38" w:name="_Toc2524479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76667">
        <w:rPr>
          <w:b/>
          <w:color w:val="002060"/>
          <w:sz w:val="32"/>
        </w:rPr>
        <w:lastRenderedPageBreak/>
        <w:t>Context</w:t>
      </w:r>
    </w:p>
    <w:p w:rsidR="005D7AAA" w:rsidRDefault="005D7AAA" w:rsidP="005D7AAA">
      <w:pPr>
        <w:autoSpaceDE w:val="0"/>
        <w:autoSpaceDN w:val="0"/>
        <w:adjustRightInd w:val="0"/>
        <w:spacing w:before="0" w:after="0"/>
      </w:pPr>
    </w:p>
    <w:p w:rsidR="00302FC6" w:rsidRPr="00856909" w:rsidRDefault="005D7AAA" w:rsidP="005D7AAA">
      <w:pPr>
        <w:autoSpaceDE w:val="0"/>
        <w:autoSpaceDN w:val="0"/>
        <w:adjustRightInd w:val="0"/>
        <w:spacing w:before="0" w:after="0"/>
      </w:pPr>
      <w:r w:rsidRPr="00856909">
        <w:t>TSCP (</w:t>
      </w:r>
      <w:hyperlink r:id="rId13" w:history="1">
        <w:r w:rsidRPr="00856909">
          <w:t>www.tscp.org</w:t>
        </w:r>
      </w:hyperlink>
      <w:r w:rsidR="00C808BF" w:rsidRPr="00856909">
        <w:t xml:space="preserve">) </w:t>
      </w:r>
      <w:r w:rsidRPr="00856909">
        <w:t>is a cooperative forum in which leading Aerospace &amp; Defense companies and key government agencies work together to establish and maintain an open standards-based framework that can be used to enable secure collaboration and assured information sharing between parties, irrespective of the tools they choose to use</w:t>
      </w:r>
      <w:r w:rsidR="00A8783C" w:rsidRPr="00856909">
        <w:t>.</w:t>
      </w:r>
      <w:r w:rsidR="00456506" w:rsidRPr="00856909">
        <w:t xml:space="preserve"> </w:t>
      </w:r>
    </w:p>
    <w:p w:rsidR="00302FC6" w:rsidRPr="00856909" w:rsidRDefault="00302FC6" w:rsidP="00A8783C">
      <w:pPr>
        <w:autoSpaceDE w:val="0"/>
        <w:autoSpaceDN w:val="0"/>
        <w:adjustRightInd w:val="0"/>
        <w:spacing w:before="0" w:after="0"/>
      </w:pPr>
    </w:p>
    <w:p w:rsidR="00566C87" w:rsidRDefault="00566C87" w:rsidP="00D84492">
      <w:pPr>
        <w:autoSpaceDE w:val="0"/>
        <w:autoSpaceDN w:val="0"/>
        <w:adjustRightInd w:val="0"/>
        <w:spacing w:before="0" w:after="0"/>
      </w:pPr>
      <w:r w:rsidRPr="00856909">
        <w:t xml:space="preserve">TSCP </w:t>
      </w:r>
      <w:r w:rsidR="00D84492" w:rsidRPr="00856909">
        <w:t xml:space="preserve">intends to use </w:t>
      </w:r>
      <w:r w:rsidRPr="00856909">
        <w:t xml:space="preserve">XACML as </w:t>
      </w:r>
      <w:r w:rsidR="00D84492" w:rsidRPr="00856909">
        <w:t xml:space="preserve">a standard </w:t>
      </w:r>
      <w:r w:rsidR="00A60FC9">
        <w:t>representation</w:t>
      </w:r>
      <w:r w:rsidR="00D84492" w:rsidRPr="00856909">
        <w:t xml:space="preserve"> for </w:t>
      </w:r>
      <w:r w:rsidRPr="00856909">
        <w:t xml:space="preserve">policies </w:t>
      </w:r>
      <w:r w:rsidR="00A60FC9">
        <w:t xml:space="preserve">exchanged </w:t>
      </w:r>
      <w:r w:rsidRPr="00856909">
        <w:t xml:space="preserve">across organizations, as well as </w:t>
      </w:r>
      <w:r w:rsidR="00D84492" w:rsidRPr="00856909">
        <w:t xml:space="preserve">is considering XACML as a key enabler for authorization engines within organizations. The feedback, that this document formulates, addresses </w:t>
      </w:r>
      <w:r w:rsidR="00874E8A" w:rsidRPr="00856909">
        <w:t>both use-</w:t>
      </w:r>
      <w:r w:rsidR="00BF6E48" w:rsidRPr="00856909">
        <w:t xml:space="preserve">cases, </w:t>
      </w:r>
      <w:r w:rsidR="00874E8A" w:rsidRPr="00856909">
        <w:t>shortened as “interchange” and “execution”, use-cases.</w:t>
      </w:r>
    </w:p>
    <w:p w:rsidR="00C24302" w:rsidRDefault="00C24302" w:rsidP="00D84492">
      <w:pPr>
        <w:autoSpaceDE w:val="0"/>
        <w:autoSpaceDN w:val="0"/>
        <w:adjustRightInd w:val="0"/>
        <w:spacing w:before="0" w:after="0"/>
      </w:pPr>
    </w:p>
    <w:p w:rsidR="00A8783C" w:rsidRDefault="00A8783C" w:rsidP="005D7AAA">
      <w:pPr>
        <w:autoSpaceDE w:val="0"/>
        <w:autoSpaceDN w:val="0"/>
        <w:adjustRightInd w:val="0"/>
        <w:spacing w:before="0" w:after="0"/>
      </w:pPr>
    </w:p>
    <w:p w:rsidR="00302FC6" w:rsidRPr="00B76667" w:rsidRDefault="00302FC6" w:rsidP="00B76667">
      <w:pPr>
        <w:rPr>
          <w:b/>
          <w:color w:val="002060"/>
          <w:sz w:val="32"/>
        </w:rPr>
      </w:pPr>
      <w:r w:rsidRPr="00B76667">
        <w:rPr>
          <w:b/>
          <w:color w:val="002060"/>
          <w:sz w:val="32"/>
        </w:rPr>
        <w:t>Feedback</w:t>
      </w:r>
    </w:p>
    <w:p w:rsidR="00C808BF" w:rsidRPr="00B76667" w:rsidRDefault="00C808BF" w:rsidP="00B76667">
      <w:pPr>
        <w:rPr>
          <w:b/>
          <w:color w:val="002060"/>
          <w:sz w:val="28"/>
        </w:rPr>
      </w:pPr>
      <w:r w:rsidRPr="00B76667">
        <w:rPr>
          <w:b/>
          <w:color w:val="002060"/>
          <w:sz w:val="28"/>
        </w:rPr>
        <w:t>Support for an explicit policy-binding by reference</w:t>
      </w:r>
    </w:p>
    <w:p w:rsidR="00AB59A3" w:rsidRPr="000D336B" w:rsidRDefault="00994437" w:rsidP="00C808BF">
      <w:pPr>
        <w:rPr>
          <w:i/>
          <w:sz w:val="22"/>
        </w:rPr>
      </w:pPr>
      <w:r w:rsidRPr="000D336B">
        <w:rPr>
          <w:i/>
          <w:sz w:val="22"/>
        </w:rPr>
        <w:t xml:space="preserve">TSCP suggests </w:t>
      </w:r>
      <w:r w:rsidR="00874E8A" w:rsidRPr="000D336B">
        <w:rPr>
          <w:i/>
          <w:sz w:val="22"/>
        </w:rPr>
        <w:t>adding</w:t>
      </w:r>
      <w:r w:rsidRPr="000D336B">
        <w:rPr>
          <w:i/>
          <w:sz w:val="22"/>
        </w:rPr>
        <w:t xml:space="preserve"> to the standard the concept of </w:t>
      </w:r>
      <w:r w:rsidR="00874E8A" w:rsidRPr="000D336B">
        <w:rPr>
          <w:i/>
          <w:sz w:val="22"/>
        </w:rPr>
        <w:t xml:space="preserve">policy-reference resource attribute. This clarifies the semantics of this attribute (interchange use-case) and can improve the performance of </w:t>
      </w:r>
      <w:r w:rsidR="00BF6E48" w:rsidRPr="000D336B">
        <w:rPr>
          <w:i/>
          <w:sz w:val="22"/>
        </w:rPr>
        <w:t>PDP’s</w:t>
      </w:r>
      <w:r w:rsidR="00874E8A" w:rsidRPr="000D336B">
        <w:rPr>
          <w:i/>
          <w:sz w:val="22"/>
        </w:rPr>
        <w:t xml:space="preserve"> (execution use-case)</w:t>
      </w:r>
    </w:p>
    <w:p w:rsidR="00C808BF" w:rsidRPr="00856909" w:rsidRDefault="00C808BF" w:rsidP="00C808BF">
      <w:r w:rsidRPr="00856909">
        <w:t>XACML rules specify the conditions under which a given policy must apply, using the construct {</w:t>
      </w:r>
      <w:r w:rsidRPr="00856909">
        <w:rPr>
          <w:rFonts w:ascii="Consolas" w:hAnsi="Consolas" w:cs="Consolas"/>
          <w:color w:val="4F81BD" w:themeColor="accent1"/>
        </w:rPr>
        <w:t>Target</w:t>
      </w:r>
      <w:r w:rsidRPr="00856909">
        <w:rPr>
          <w:color w:val="4F81BD" w:themeColor="accent1"/>
        </w:rPr>
        <w:t xml:space="preserve"> </w:t>
      </w:r>
      <w:r w:rsidRPr="00856909">
        <w:t xml:space="preserve">/ </w:t>
      </w:r>
      <w:proofErr w:type="spellStart"/>
      <w:r w:rsidRPr="00856909">
        <w:rPr>
          <w:rFonts w:ascii="Consolas" w:hAnsi="Consolas" w:cs="Consolas"/>
          <w:color w:val="4F81BD" w:themeColor="accent1"/>
        </w:rPr>
        <w:t>AnyOf</w:t>
      </w:r>
      <w:proofErr w:type="spellEnd"/>
      <w:r w:rsidRPr="00856909">
        <w:t xml:space="preserve"> / </w:t>
      </w:r>
      <w:proofErr w:type="spellStart"/>
      <w:r w:rsidRPr="00856909">
        <w:rPr>
          <w:rFonts w:ascii="Consolas" w:hAnsi="Consolas" w:cs="Consolas"/>
          <w:color w:val="4F81BD" w:themeColor="accent1"/>
        </w:rPr>
        <w:t>AllOf</w:t>
      </w:r>
      <w:proofErr w:type="spellEnd"/>
      <w:r w:rsidRPr="00856909">
        <w:t xml:space="preserve"> / </w:t>
      </w:r>
      <w:r w:rsidRPr="00856909">
        <w:rPr>
          <w:rFonts w:ascii="Consolas" w:hAnsi="Consolas" w:cs="Consolas"/>
          <w:color w:val="4F81BD" w:themeColor="accent1"/>
        </w:rPr>
        <w:t>Match</w:t>
      </w:r>
      <w:r w:rsidRPr="00856909">
        <w:t xml:space="preserve"> / </w:t>
      </w:r>
      <w:proofErr w:type="spellStart"/>
      <w:r w:rsidRPr="00856909">
        <w:rPr>
          <w:rFonts w:ascii="Consolas" w:hAnsi="Consolas" w:cs="Consolas"/>
          <w:color w:val="4F81BD" w:themeColor="accent1"/>
        </w:rPr>
        <w:t>AttributeDesignator</w:t>
      </w:r>
      <w:proofErr w:type="spellEnd"/>
      <w:r w:rsidRPr="00856909">
        <w:t xml:space="preserve">, </w:t>
      </w:r>
      <w:proofErr w:type="spellStart"/>
      <w:r w:rsidRPr="00856909">
        <w:rPr>
          <w:rFonts w:ascii="Consolas" w:hAnsi="Consolas" w:cs="Consolas"/>
          <w:color w:val="4F81BD" w:themeColor="accent1"/>
        </w:rPr>
        <w:t>AttributeValue</w:t>
      </w:r>
      <w:proofErr w:type="spellEnd"/>
      <w:r w:rsidRPr="00856909">
        <w:t>}. The attributes, that are used for this determination, can be of any source (Subject, Resource, Environment, custom), of any type, in any number, and in any combination. This provides for a great flexibility, which indeed is all very positive. This model, that we name “policy-binding by inference”, can be contrasted with the model of “policy-binding by reference”, whereas the determination of the applicable policy is explicitly provided as a particular Resource attribute, which calls out the Policy Identifier. The resource contains the references of all the policies that must apply, making the policy selection process deterministic and unambiguous.</w:t>
      </w:r>
    </w:p>
    <w:p w:rsidR="00C808BF" w:rsidRPr="00856909" w:rsidRDefault="00C808BF" w:rsidP="00C808BF">
      <w:r w:rsidRPr="00856909">
        <w:t>The primary use-case, that key organizations of the Aeronautical &amp; Defense sector are considering, is the one of information labeling: security labels applied to documents explicitly contain the references of all the policies that must apply. This use-case can indeed be “simulated” under the current XACML 2.0 specification, by considering policy-binding reference as just another resource attribute.</w:t>
      </w:r>
    </w:p>
    <w:p w:rsidR="00C808BF" w:rsidRPr="00856909" w:rsidRDefault="00C808BF" w:rsidP="00C808BF">
      <w:r w:rsidRPr="00856909">
        <w:t xml:space="preserve">However, implementations of XACML </w:t>
      </w:r>
      <w:r w:rsidR="009478A0">
        <w:t>PDP’s</w:t>
      </w:r>
      <w:r w:rsidRPr="00856909">
        <w:t xml:space="preserve"> that are aware that a particular resource-attribute designates a policy-reference can gain from some key system benefits:</w:t>
      </w:r>
    </w:p>
    <w:p w:rsidR="00C808BF" w:rsidRDefault="00C808BF" w:rsidP="00C808BF">
      <w:pPr>
        <w:pStyle w:val="ListParagraph"/>
        <w:numPr>
          <w:ilvl w:val="0"/>
          <w:numId w:val="16"/>
        </w:numPr>
        <w:spacing w:line="276" w:lineRule="auto"/>
      </w:pPr>
      <w:r>
        <w:t xml:space="preserve">Integrity: </w:t>
      </w:r>
      <w:r w:rsidRPr="005F5301">
        <w:t>a reference that corresponds to no known policy ident</w:t>
      </w:r>
      <w:r>
        <w:t>ifier reveals a loss of integrity;</w:t>
      </w:r>
    </w:p>
    <w:p w:rsidR="00C808BF" w:rsidRDefault="00C808BF" w:rsidP="00C808BF">
      <w:pPr>
        <w:pStyle w:val="ListParagraph"/>
        <w:numPr>
          <w:ilvl w:val="0"/>
          <w:numId w:val="16"/>
        </w:numPr>
        <w:spacing w:line="276" w:lineRule="auto"/>
      </w:pPr>
      <w:r>
        <w:t xml:space="preserve">Flexibility: </w:t>
      </w:r>
      <w:r w:rsidRPr="005F5301">
        <w:t xml:space="preserve">it is possible to update a policy without affecting all </w:t>
      </w:r>
      <w:r>
        <w:t>the resources under this policy;</w:t>
      </w:r>
    </w:p>
    <w:p w:rsidR="00C808BF" w:rsidRDefault="00C808BF" w:rsidP="00C808BF">
      <w:pPr>
        <w:pStyle w:val="ListParagraph"/>
        <w:numPr>
          <w:ilvl w:val="0"/>
          <w:numId w:val="16"/>
        </w:numPr>
        <w:spacing w:line="276" w:lineRule="auto"/>
      </w:pPr>
      <w:r>
        <w:t xml:space="preserve">Performance: </w:t>
      </w:r>
      <w:r w:rsidRPr="005F5301">
        <w:t>the policy references speed the p</w:t>
      </w:r>
      <w:r>
        <w:t>rocess of policy selection;</w:t>
      </w:r>
    </w:p>
    <w:p w:rsidR="00C808BF" w:rsidRPr="005F5301" w:rsidRDefault="00C808BF" w:rsidP="00C808BF">
      <w:pPr>
        <w:pStyle w:val="ListParagraph"/>
        <w:numPr>
          <w:ilvl w:val="0"/>
          <w:numId w:val="16"/>
        </w:numPr>
        <w:spacing w:line="276" w:lineRule="auto"/>
      </w:pPr>
      <w:r>
        <w:t xml:space="preserve">Predictability: there is </w:t>
      </w:r>
      <w:r w:rsidRPr="005F5301">
        <w:t xml:space="preserve">no need to arbitrate between policy candidates, as </w:t>
      </w:r>
      <w:r>
        <w:t xml:space="preserve">all applicable policies </w:t>
      </w:r>
      <w:r w:rsidRPr="005F5301">
        <w:t>are explicitly called out</w:t>
      </w:r>
      <w:r>
        <w:t>.</w:t>
      </w:r>
    </w:p>
    <w:p w:rsidR="00C808BF" w:rsidRPr="00856909" w:rsidRDefault="00C808BF" w:rsidP="00C808BF">
      <w:r w:rsidRPr="00856909">
        <w:t xml:space="preserve">We suggest that XACML 3.0 incorporates the support for an explicit policy-binding by reference. This could, for example, be achieved by the addition of an </w:t>
      </w:r>
      <w:proofErr w:type="spellStart"/>
      <w:r w:rsidRPr="00856909">
        <w:rPr>
          <w:rFonts w:ascii="Consolas" w:hAnsi="Consolas" w:cs="Consolas"/>
          <w:color w:val="4F81BD" w:themeColor="accent1"/>
        </w:rPr>
        <w:t>AttributeDesignator</w:t>
      </w:r>
      <w:proofErr w:type="spellEnd"/>
      <w:r w:rsidRPr="00856909">
        <w:t xml:space="preserve"> category, such as: </w:t>
      </w:r>
      <w:r w:rsidRPr="00856909">
        <w:rPr>
          <w:rFonts w:ascii="Consolas" w:hAnsi="Consolas" w:cs="Consolas"/>
          <w:color w:val="4F81BD" w:themeColor="accent1"/>
        </w:rPr>
        <w:t>urn:oasis:names:tc:xacml:3.0:resource-category:policyId</w:t>
      </w:r>
      <w:r w:rsidRPr="00856909">
        <w:t xml:space="preserve">. In a “policy-binding by reference” </w:t>
      </w:r>
      <w:r w:rsidRPr="00856909">
        <w:lastRenderedPageBreak/>
        <w:t xml:space="preserve">model, the </w:t>
      </w:r>
      <w:r w:rsidRPr="00856909">
        <w:rPr>
          <w:rFonts w:ascii="Consolas" w:hAnsi="Consolas" w:cs="Consolas"/>
          <w:color w:val="4F81BD" w:themeColor="accent1"/>
        </w:rPr>
        <w:t>Target</w:t>
      </w:r>
      <w:r w:rsidRPr="00856909">
        <w:t xml:space="preserve"> of a XACML policy would contain a match condition on a resource attribute, which category is </w:t>
      </w:r>
      <w:proofErr w:type="spellStart"/>
      <w:r w:rsidRPr="00856909">
        <w:rPr>
          <w:rFonts w:ascii="Consolas" w:hAnsi="Consolas" w:cs="Consolas"/>
          <w:color w:val="4F81BD" w:themeColor="accent1"/>
        </w:rPr>
        <w:t>policyId</w:t>
      </w:r>
      <w:proofErr w:type="spellEnd"/>
      <w:r w:rsidRPr="00856909">
        <w:t>, and which constant value would be the identifier of the policy itself.</w:t>
      </w:r>
    </w:p>
    <w:p w:rsidR="00C808BF" w:rsidRPr="000D336B" w:rsidRDefault="00C808BF" w:rsidP="000D336B">
      <w:pPr>
        <w:rPr>
          <w:b/>
          <w:color w:val="002060"/>
          <w:sz w:val="28"/>
        </w:rPr>
      </w:pPr>
      <w:r w:rsidRPr="000D336B">
        <w:rPr>
          <w:b/>
          <w:color w:val="002060"/>
          <w:sz w:val="28"/>
        </w:rPr>
        <w:t xml:space="preserve">Support for parameterized </w:t>
      </w:r>
      <w:r w:rsidR="00A46710">
        <w:rPr>
          <w:b/>
          <w:color w:val="002060"/>
          <w:sz w:val="28"/>
        </w:rPr>
        <w:t>policies</w:t>
      </w:r>
    </w:p>
    <w:p w:rsidR="000D336B" w:rsidRPr="000D336B" w:rsidRDefault="000D336B" w:rsidP="000D336B">
      <w:pPr>
        <w:rPr>
          <w:i/>
          <w:sz w:val="22"/>
        </w:rPr>
      </w:pPr>
      <w:r w:rsidRPr="000D336B">
        <w:rPr>
          <w:i/>
          <w:sz w:val="22"/>
        </w:rPr>
        <w:t xml:space="preserve">TSCP suggests adding </w:t>
      </w:r>
      <w:r w:rsidR="000A5E99">
        <w:rPr>
          <w:i/>
          <w:sz w:val="22"/>
        </w:rPr>
        <w:t xml:space="preserve">the support for parameterized </w:t>
      </w:r>
      <w:r w:rsidR="00E22795">
        <w:rPr>
          <w:i/>
          <w:sz w:val="22"/>
        </w:rPr>
        <w:t>policies, which mostly benefit</w:t>
      </w:r>
      <w:r w:rsidR="00A9633B">
        <w:rPr>
          <w:i/>
          <w:sz w:val="22"/>
        </w:rPr>
        <w:t>s</w:t>
      </w:r>
      <w:r w:rsidR="00E22795">
        <w:rPr>
          <w:i/>
          <w:sz w:val="22"/>
        </w:rPr>
        <w:t xml:space="preserve"> the “interchange” use-case, by </w:t>
      </w:r>
      <w:r w:rsidR="00F27228">
        <w:rPr>
          <w:i/>
          <w:sz w:val="22"/>
        </w:rPr>
        <w:t xml:space="preserve">allowing reuse and </w:t>
      </w:r>
      <w:r w:rsidR="00753AEC">
        <w:rPr>
          <w:i/>
          <w:sz w:val="22"/>
        </w:rPr>
        <w:t xml:space="preserve">helping </w:t>
      </w:r>
      <w:r w:rsidR="00F27228">
        <w:rPr>
          <w:i/>
          <w:sz w:val="22"/>
        </w:rPr>
        <w:t>change</w:t>
      </w:r>
      <w:r w:rsidR="00753AEC">
        <w:rPr>
          <w:i/>
          <w:sz w:val="22"/>
        </w:rPr>
        <w:t>-</w:t>
      </w:r>
      <w:r w:rsidR="00F27228">
        <w:rPr>
          <w:i/>
          <w:sz w:val="22"/>
        </w:rPr>
        <w:t>management.</w:t>
      </w:r>
    </w:p>
    <w:p w:rsidR="00C808BF" w:rsidRDefault="00C808BF" w:rsidP="00C808BF">
      <w:r>
        <w:t>XACML rules specify attributes, which need to be evaluated, as the tuple {</w:t>
      </w:r>
      <w:proofErr w:type="spellStart"/>
      <w:r w:rsidRPr="007F17F1">
        <w:rPr>
          <w:rFonts w:ascii="Consolas" w:hAnsi="Consolas" w:cs="Consolas"/>
          <w:color w:val="4F81BD" w:themeColor="accent1"/>
        </w:rPr>
        <w:t>AttributeDesignator</w:t>
      </w:r>
      <w:proofErr w:type="spellEnd"/>
      <w:r>
        <w:t xml:space="preserve">, </w:t>
      </w:r>
      <w:proofErr w:type="spellStart"/>
      <w:r w:rsidRPr="007F17F1">
        <w:rPr>
          <w:rFonts w:ascii="Consolas" w:hAnsi="Consolas" w:cs="Consolas"/>
          <w:color w:val="4F81BD" w:themeColor="accent1"/>
        </w:rPr>
        <w:t>AttributeValue</w:t>
      </w:r>
      <w:proofErr w:type="spellEnd"/>
      <w:r>
        <w:t xml:space="preserve">} whereas the </w:t>
      </w:r>
      <w:proofErr w:type="spellStart"/>
      <w:r w:rsidRPr="00E675BF">
        <w:rPr>
          <w:rFonts w:ascii="Consolas" w:hAnsi="Consolas" w:cs="Consolas"/>
          <w:color w:val="4F81BD" w:themeColor="accent1"/>
        </w:rPr>
        <w:t>AttributeDesignator</w:t>
      </w:r>
      <w:proofErr w:type="spellEnd"/>
      <w:r>
        <w:t xml:space="preserve"> indicates the source of the attribute, and the </w:t>
      </w:r>
      <w:proofErr w:type="spellStart"/>
      <w:r w:rsidRPr="00E675BF">
        <w:rPr>
          <w:rFonts w:ascii="Consolas" w:hAnsi="Consolas" w:cs="Consolas"/>
          <w:color w:val="4F81BD" w:themeColor="accent1"/>
        </w:rPr>
        <w:t>AttributeValue</w:t>
      </w:r>
      <w:proofErr w:type="spellEnd"/>
      <w:r>
        <w:t>, its associated type and actual, constant, value. There are cases where it is desirable to resolve the value at the time of authorization, in a late-bound manner: in these cases, the rule specifies that the actual value of a given attribute needs to be resolved, given an attribute identifier, much in the same way attribute designators currently work.</w:t>
      </w:r>
    </w:p>
    <w:p w:rsidR="00C808BF" w:rsidRDefault="00C808BF" w:rsidP="00C808BF">
      <w:r>
        <w:t xml:space="preserve">To clarify the proposal, here is a slightly modified version of the </w:t>
      </w:r>
      <w:proofErr w:type="spellStart"/>
      <w:r>
        <w:t>Medi</w:t>
      </w:r>
      <w:proofErr w:type="spellEnd"/>
      <w:r>
        <w:t xml:space="preserve"> Corp example 1 (per 4.1.1 of the XACML 3.0 draft):</w:t>
      </w:r>
    </w:p>
    <w:p w:rsidR="00C808BF" w:rsidRPr="00EA5CD6" w:rsidRDefault="00C808BF" w:rsidP="00C808BF">
      <w:pPr>
        <w:autoSpaceDE w:val="0"/>
        <w:autoSpaceDN w:val="0"/>
        <w:adjustRightInd w:val="0"/>
        <w:spacing w:before="0" w:after="0"/>
        <w:rPr>
          <w:rFonts w:ascii="Consolas" w:hAnsi="Consolas" w:cs="Consolas"/>
          <w:sz w:val="14"/>
          <w:szCs w:val="19"/>
        </w:rPr>
      </w:pPr>
      <w:proofErr w:type="gramStart"/>
      <w:r w:rsidRPr="00EA5CD6">
        <w:rPr>
          <w:rFonts w:ascii="Consolas" w:hAnsi="Consolas" w:cs="Consolas"/>
          <w:color w:val="0000FF"/>
          <w:sz w:val="14"/>
          <w:szCs w:val="19"/>
        </w:rPr>
        <w:t>&lt;?</w:t>
      </w:r>
      <w:r w:rsidRPr="00EA5CD6">
        <w:rPr>
          <w:rFonts w:ascii="Consolas" w:hAnsi="Consolas" w:cs="Consolas"/>
          <w:color w:val="A31515"/>
          <w:sz w:val="14"/>
          <w:szCs w:val="19"/>
        </w:rPr>
        <w:t>xml</w:t>
      </w:r>
      <w:proofErr w:type="gramEnd"/>
      <w:r w:rsidRPr="00EA5CD6">
        <w:rPr>
          <w:rFonts w:ascii="Consolas" w:hAnsi="Consolas" w:cs="Consolas"/>
          <w:color w:val="0000FF"/>
          <w:sz w:val="14"/>
          <w:szCs w:val="19"/>
        </w:rPr>
        <w:t xml:space="preserve"> </w:t>
      </w:r>
      <w:r w:rsidRPr="00EA5CD6">
        <w:rPr>
          <w:rFonts w:ascii="Consolas" w:hAnsi="Consolas" w:cs="Consolas"/>
          <w:color w:val="FF0000"/>
          <w:sz w:val="14"/>
          <w:szCs w:val="19"/>
        </w:rPr>
        <w:t>version</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1.0</w:t>
      </w:r>
      <w:r w:rsidRPr="00EA5CD6">
        <w:rPr>
          <w:rFonts w:ascii="Consolas" w:hAnsi="Consolas" w:cs="Consolas"/>
          <w:sz w:val="14"/>
          <w:szCs w:val="19"/>
        </w:rPr>
        <w:t>"</w:t>
      </w:r>
      <w:r w:rsidRPr="00EA5CD6">
        <w:rPr>
          <w:rFonts w:ascii="Consolas" w:hAnsi="Consolas" w:cs="Consolas"/>
          <w:color w:val="0000FF"/>
          <w:sz w:val="14"/>
          <w:szCs w:val="19"/>
        </w:rPr>
        <w:t xml:space="preserve"> </w:t>
      </w:r>
      <w:r w:rsidRPr="00EA5CD6">
        <w:rPr>
          <w:rFonts w:ascii="Consolas" w:hAnsi="Consolas" w:cs="Consolas"/>
          <w:color w:val="FF0000"/>
          <w:sz w:val="14"/>
          <w:szCs w:val="19"/>
        </w:rPr>
        <w:t>encoding</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UTF-8</w:t>
      </w:r>
      <w:r w:rsidRPr="00EA5CD6">
        <w:rPr>
          <w:rFonts w:ascii="Consolas" w:hAnsi="Consolas" w:cs="Consolas"/>
          <w:sz w:val="14"/>
          <w:szCs w:val="19"/>
        </w:rPr>
        <w: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&lt;</w:t>
      </w:r>
      <w:r w:rsidRPr="00EA5CD6">
        <w:rPr>
          <w:rFonts w:ascii="Consolas" w:hAnsi="Consolas" w:cs="Consolas"/>
          <w:color w:val="A31515"/>
          <w:sz w:val="14"/>
          <w:szCs w:val="19"/>
        </w:rPr>
        <w:t>Policy</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w:t>
      </w:r>
      <w:proofErr w:type="spellStart"/>
      <w:r w:rsidRPr="00EA5CD6">
        <w:rPr>
          <w:rFonts w:ascii="Consolas" w:hAnsi="Consolas" w:cs="Consolas"/>
          <w:color w:val="FF0000"/>
          <w:sz w:val="14"/>
          <w:szCs w:val="19"/>
        </w:rPr>
        <w:t>xmlns</w:t>
      </w:r>
      <w:proofErr w:type="spellEnd"/>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urn:oasis:names:tc:xacml:3.0:core:schema:wd-17</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w:t>
      </w:r>
      <w:proofErr w:type="spellStart"/>
      <w:r w:rsidRPr="00EA5CD6">
        <w:rPr>
          <w:rFonts w:ascii="Consolas" w:hAnsi="Consolas" w:cs="Consolas"/>
          <w:color w:val="FF0000"/>
          <w:sz w:val="14"/>
          <w:szCs w:val="19"/>
        </w:rPr>
        <w:t>xmlns:xsi</w:t>
      </w:r>
      <w:proofErr w:type="spellEnd"/>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http://www.w3.org/2001/XMLSchema-instance</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w:t>
      </w:r>
      <w:r w:rsidRPr="00EA5CD6">
        <w:rPr>
          <w:rFonts w:ascii="Consolas" w:hAnsi="Consolas" w:cs="Consolas"/>
          <w:color w:val="FF0000"/>
          <w:sz w:val="14"/>
          <w:szCs w:val="19"/>
        </w:rPr>
        <w:t>xsi:schemaLocation</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 xml:space="preserve">urn:oasis:names:tc:xacml:3.0:core:schema:wd-17 </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http://docs.oasis-open.org/xacml/3.0/xacml-core-v3-schema-wd-17.xsd</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w:t>
      </w:r>
      <w:proofErr w:type="spellStart"/>
      <w:r w:rsidRPr="00EA5CD6">
        <w:rPr>
          <w:rFonts w:ascii="Consolas" w:hAnsi="Consolas" w:cs="Consolas"/>
          <w:color w:val="FF0000"/>
          <w:sz w:val="14"/>
          <w:szCs w:val="19"/>
        </w:rPr>
        <w:t>PolicyId</w:t>
      </w:r>
      <w:proofErr w:type="spellEnd"/>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urn</w:t>
      </w:r>
      <w:proofErr w:type="gramStart"/>
      <w:r w:rsidRPr="00EA5CD6">
        <w:rPr>
          <w:rFonts w:ascii="Consolas" w:hAnsi="Consolas" w:cs="Consolas"/>
          <w:color w:val="0000FF"/>
          <w:sz w:val="14"/>
          <w:szCs w:val="19"/>
        </w:rPr>
        <w:t>:oasis:names:tc:xacml:3.0:example:SimplePolicy1</w:t>
      </w:r>
      <w:proofErr w:type="gramEnd"/>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w:t>
      </w:r>
      <w:r w:rsidRPr="00EA5CD6">
        <w:rPr>
          <w:rFonts w:ascii="Consolas" w:hAnsi="Consolas" w:cs="Consolas"/>
          <w:color w:val="FF0000"/>
          <w:sz w:val="14"/>
          <w:szCs w:val="19"/>
        </w:rPr>
        <w:t>Version</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1.0</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ab/>
        <w:t xml:space="preserve">  </w:t>
      </w:r>
      <w:r w:rsidRPr="00EA5CD6">
        <w:rPr>
          <w:rFonts w:ascii="Consolas" w:hAnsi="Consolas" w:cs="Consolas"/>
          <w:color w:val="FF0000"/>
          <w:sz w:val="14"/>
          <w:szCs w:val="19"/>
        </w:rPr>
        <w:t>RuleCombiningAlgId</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identifier</w:t>
      </w:r>
      <w:proofErr w:type="gramStart"/>
      <w:r w:rsidRPr="00EA5CD6">
        <w:rPr>
          <w:rFonts w:ascii="Consolas" w:hAnsi="Consolas" w:cs="Consolas"/>
          <w:color w:val="0000FF"/>
          <w:sz w:val="14"/>
          <w:szCs w:val="19"/>
        </w:rPr>
        <w:t>:rule</w:t>
      </w:r>
      <w:proofErr w:type="gramEnd"/>
      <w:r w:rsidRPr="00EA5CD6">
        <w:rPr>
          <w:rFonts w:ascii="Consolas" w:hAnsi="Consolas" w:cs="Consolas"/>
          <w:color w:val="0000FF"/>
          <w:sz w:val="14"/>
          <w:szCs w:val="19"/>
        </w:rPr>
        <w:t>-combining-algorithm:deny-overrides</w:t>
      </w:r>
      <w:r w:rsidRPr="00EA5CD6">
        <w:rPr>
          <w:rFonts w:ascii="Consolas" w:hAnsi="Consolas" w:cs="Consolas"/>
          <w:sz w:val="14"/>
          <w:szCs w:val="19"/>
        </w:rPr>
        <w: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Description</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sz w:val="14"/>
          <w:szCs w:val="19"/>
        </w:rPr>
        <w:t xml:space="preserve">        </w:t>
      </w:r>
      <w:proofErr w:type="spellStart"/>
      <w:r w:rsidRPr="00EA5CD6">
        <w:rPr>
          <w:rFonts w:ascii="Consolas" w:hAnsi="Consolas" w:cs="Consolas"/>
          <w:sz w:val="14"/>
          <w:szCs w:val="19"/>
        </w:rPr>
        <w:t>Medi</w:t>
      </w:r>
      <w:proofErr w:type="spellEnd"/>
      <w:r w:rsidRPr="00EA5CD6">
        <w:rPr>
          <w:rFonts w:ascii="Consolas" w:hAnsi="Consolas" w:cs="Consolas"/>
          <w:sz w:val="14"/>
          <w:szCs w:val="19"/>
        </w:rPr>
        <w:t xml:space="preserve"> Corp access control policy</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Description</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Target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Rule</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proofErr w:type="spellStart"/>
      <w:r w:rsidRPr="00EA5CD6">
        <w:rPr>
          <w:rFonts w:ascii="Consolas" w:hAnsi="Consolas" w:cs="Consolas"/>
          <w:color w:val="FF0000"/>
          <w:sz w:val="14"/>
          <w:szCs w:val="19"/>
        </w:rPr>
        <w:t>RuleId</w:t>
      </w:r>
      <w:proofErr w:type="spellEnd"/>
      <w:r w:rsidRPr="00EA5CD6">
        <w:rPr>
          <w:rFonts w:ascii="Consolas" w:hAnsi="Consolas" w:cs="Consolas"/>
          <w:color w:val="0000FF"/>
          <w:sz w:val="14"/>
          <w:szCs w:val="19"/>
        </w:rPr>
        <w:t xml:space="preserve">= </w:t>
      </w:r>
      <w:r w:rsidRPr="00EA5CD6">
        <w:rPr>
          <w:rFonts w:ascii="Consolas" w:hAnsi="Consolas" w:cs="Consolas"/>
          <w:sz w:val="14"/>
          <w:szCs w:val="19"/>
        </w:rPr>
        <w:t>"</w:t>
      </w:r>
      <w:r w:rsidRPr="00EA5CD6">
        <w:rPr>
          <w:rFonts w:ascii="Consolas" w:hAnsi="Consolas" w:cs="Consolas"/>
          <w:color w:val="0000FF"/>
          <w:sz w:val="14"/>
          <w:szCs w:val="19"/>
        </w:rPr>
        <w:t>urn</w:t>
      </w:r>
      <w:proofErr w:type="gramStart"/>
      <w:r w:rsidRPr="00EA5CD6">
        <w:rPr>
          <w:rFonts w:ascii="Consolas" w:hAnsi="Consolas" w:cs="Consolas"/>
          <w:color w:val="0000FF"/>
          <w:sz w:val="14"/>
          <w:szCs w:val="19"/>
        </w:rPr>
        <w:t>:oasis:names:tc:xacml:3.0:example:SimpleRule1</w:t>
      </w:r>
      <w:proofErr w:type="gramEnd"/>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r w:rsidRPr="00EA5CD6">
        <w:rPr>
          <w:rFonts w:ascii="Consolas" w:hAnsi="Consolas" w:cs="Consolas"/>
          <w:color w:val="FF0000"/>
          <w:sz w:val="14"/>
          <w:szCs w:val="19"/>
        </w:rPr>
        <w:t>Effect</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Permit</w:t>
      </w:r>
      <w:r w:rsidRPr="00EA5CD6">
        <w:rPr>
          <w:rFonts w:ascii="Consolas" w:hAnsi="Consolas" w:cs="Consolas"/>
          <w:sz w:val="14"/>
          <w:szCs w:val="19"/>
        </w:rPr>
        <w: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Description</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sz w:val="14"/>
          <w:szCs w:val="19"/>
        </w:rPr>
        <w:t xml:space="preserve">            Any subject with an e-mail name in the {</w:t>
      </w:r>
      <w:proofErr w:type="spellStart"/>
      <w:r w:rsidRPr="00EA5CD6">
        <w:rPr>
          <w:rFonts w:ascii="Consolas" w:hAnsi="Consolas" w:cs="Consolas"/>
          <w:sz w:val="14"/>
          <w:szCs w:val="19"/>
        </w:rPr>
        <w:t>urn</w:t>
      </w:r>
      <w:proofErr w:type="gramStart"/>
      <w:r w:rsidRPr="00EA5CD6">
        <w:rPr>
          <w:rFonts w:ascii="Consolas" w:hAnsi="Consolas" w:cs="Consolas"/>
          <w:sz w:val="14"/>
          <w:szCs w:val="19"/>
        </w:rPr>
        <w:t>:example:com:</w:t>
      </w:r>
      <w:r w:rsidRPr="00DC1CC0">
        <w:rPr>
          <w:rFonts w:ascii="Consolas" w:hAnsi="Consolas" w:cs="Consolas"/>
          <w:sz w:val="14"/>
          <w:szCs w:val="19"/>
        </w:rPr>
        <w:t>permitted</w:t>
      </w:r>
      <w:proofErr w:type="gramEnd"/>
      <w:r w:rsidRPr="00DC1CC0">
        <w:rPr>
          <w:rFonts w:ascii="Consolas" w:hAnsi="Consolas" w:cs="Consolas"/>
          <w:sz w:val="14"/>
          <w:szCs w:val="19"/>
        </w:rPr>
        <w:t>-domain</w:t>
      </w:r>
      <w:proofErr w:type="spellEnd"/>
      <w:r w:rsidRPr="00EA5CD6">
        <w:rPr>
          <w:rFonts w:ascii="Consolas" w:hAnsi="Consolas" w:cs="Consolas"/>
          <w:sz w:val="14"/>
          <w:szCs w:val="19"/>
        </w:rPr>
        <w:t xml:space="preserve">} </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sz w:val="14"/>
          <w:szCs w:val="19"/>
        </w:rPr>
        <w:t xml:space="preserve">            </w:t>
      </w:r>
      <w:proofErr w:type="gramStart"/>
      <w:r w:rsidRPr="00EA5CD6">
        <w:rPr>
          <w:rFonts w:ascii="Consolas" w:hAnsi="Consolas" w:cs="Consolas"/>
          <w:sz w:val="14"/>
          <w:szCs w:val="19"/>
        </w:rPr>
        <w:t>can</w:t>
      </w:r>
      <w:proofErr w:type="gramEnd"/>
      <w:r w:rsidRPr="00EA5CD6">
        <w:rPr>
          <w:rFonts w:ascii="Consolas" w:hAnsi="Consolas" w:cs="Consolas"/>
          <w:sz w:val="14"/>
          <w:szCs w:val="19"/>
        </w:rPr>
        <w:t xml:space="preserve"> perform any action on any resource.</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Description</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Target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proofErr w:type="spellStart"/>
      <w:r w:rsidRPr="00EA5CD6">
        <w:rPr>
          <w:rFonts w:ascii="Consolas" w:hAnsi="Consolas" w:cs="Consolas"/>
          <w:color w:val="A31515"/>
          <w:sz w:val="14"/>
          <w:szCs w:val="19"/>
        </w:rPr>
        <w:t>AnyOf</w:t>
      </w:r>
      <w:proofErr w:type="spellEnd"/>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proofErr w:type="spellStart"/>
      <w:r w:rsidRPr="00EA5CD6">
        <w:rPr>
          <w:rFonts w:ascii="Consolas" w:hAnsi="Consolas" w:cs="Consolas"/>
          <w:color w:val="A31515"/>
          <w:sz w:val="14"/>
          <w:szCs w:val="19"/>
        </w:rPr>
        <w:t>AllOf</w:t>
      </w:r>
      <w:proofErr w:type="spellEnd"/>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Match</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r w:rsidRPr="00EA5CD6">
        <w:rPr>
          <w:rFonts w:ascii="Consolas" w:hAnsi="Consolas" w:cs="Consolas"/>
          <w:color w:val="FF0000"/>
          <w:sz w:val="14"/>
          <w:szCs w:val="19"/>
        </w:rPr>
        <w:t>MatchId</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urn</w:t>
      </w:r>
      <w:proofErr w:type="gramStart"/>
      <w:r w:rsidRPr="00EA5CD6">
        <w:rPr>
          <w:rFonts w:ascii="Consolas" w:hAnsi="Consolas" w:cs="Consolas"/>
          <w:color w:val="0000FF"/>
          <w:sz w:val="14"/>
          <w:szCs w:val="19"/>
        </w:rPr>
        <w:t>:oasis:names:tc:xacml:1.0:function:rfc822Name</w:t>
      </w:r>
      <w:proofErr w:type="gramEnd"/>
      <w:r w:rsidRPr="00EA5CD6">
        <w:rPr>
          <w:rFonts w:ascii="Consolas" w:hAnsi="Consolas" w:cs="Consolas"/>
          <w:color w:val="0000FF"/>
          <w:sz w:val="14"/>
          <w:szCs w:val="19"/>
        </w:rPr>
        <w:t>-match</w:t>
      </w:r>
      <w:r w:rsidRPr="00EA5CD6">
        <w:rPr>
          <w:rFonts w:ascii="Consolas" w:hAnsi="Consolas" w:cs="Consolas"/>
          <w:sz w:val="14"/>
          <w:szCs w:val="19"/>
        </w:rPr>
        <w: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proofErr w:type="spellStart"/>
      <w:r w:rsidRPr="00EA5CD6">
        <w:rPr>
          <w:rFonts w:ascii="Consolas" w:hAnsi="Consolas" w:cs="Consolas"/>
          <w:color w:val="A31515"/>
          <w:sz w:val="14"/>
          <w:szCs w:val="19"/>
        </w:rPr>
        <w:t>AttributeValue</w:t>
      </w:r>
      <w:proofErr w:type="spellEnd"/>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proofErr w:type="spellStart"/>
      <w:r w:rsidRPr="00C84680">
        <w:rPr>
          <w:rFonts w:ascii="Consolas" w:hAnsi="Consolas" w:cs="Consolas"/>
          <w:color w:val="FF0000"/>
          <w:sz w:val="14"/>
          <w:szCs w:val="19"/>
          <w:highlight w:val="yellow"/>
        </w:rPr>
        <w:t>ParameterId</w:t>
      </w:r>
      <w:proofErr w:type="spellEnd"/>
      <w:r w:rsidRPr="00C84680">
        <w:rPr>
          <w:rFonts w:ascii="Consolas" w:hAnsi="Consolas" w:cs="Consolas"/>
          <w:color w:val="0000FF"/>
          <w:sz w:val="14"/>
          <w:szCs w:val="19"/>
          <w:highlight w:val="yellow"/>
        </w:rPr>
        <w:t>=</w:t>
      </w:r>
      <w:r w:rsidRPr="00C84680">
        <w:rPr>
          <w:rFonts w:ascii="Consolas" w:hAnsi="Consolas" w:cs="Consolas"/>
          <w:sz w:val="14"/>
          <w:szCs w:val="19"/>
          <w:highlight w:val="yellow"/>
        </w:rPr>
        <w:t>"</w:t>
      </w:r>
      <w:proofErr w:type="spellStart"/>
      <w:r w:rsidRPr="00C84680">
        <w:rPr>
          <w:rFonts w:ascii="Consolas" w:hAnsi="Consolas" w:cs="Consolas"/>
          <w:color w:val="0000FF"/>
          <w:sz w:val="14"/>
          <w:szCs w:val="19"/>
          <w:highlight w:val="yellow"/>
        </w:rPr>
        <w:t>urn</w:t>
      </w:r>
      <w:proofErr w:type="gramStart"/>
      <w:r w:rsidRPr="00C84680">
        <w:rPr>
          <w:rFonts w:ascii="Consolas" w:hAnsi="Consolas" w:cs="Consolas"/>
          <w:color w:val="0000FF"/>
          <w:sz w:val="14"/>
          <w:szCs w:val="19"/>
          <w:highlight w:val="yellow"/>
        </w:rPr>
        <w:t>:example:com:</w:t>
      </w:r>
      <w:r>
        <w:rPr>
          <w:rFonts w:ascii="Consolas" w:hAnsi="Consolas" w:cs="Consolas"/>
          <w:color w:val="0000FF"/>
          <w:sz w:val="14"/>
          <w:szCs w:val="19"/>
          <w:highlight w:val="yellow"/>
        </w:rPr>
        <w:t>permitted</w:t>
      </w:r>
      <w:proofErr w:type="gramEnd"/>
      <w:r>
        <w:rPr>
          <w:rFonts w:ascii="Consolas" w:hAnsi="Consolas" w:cs="Consolas"/>
          <w:color w:val="0000FF"/>
          <w:sz w:val="14"/>
          <w:szCs w:val="19"/>
          <w:highlight w:val="yellow"/>
        </w:rPr>
        <w:t>-domain</w:t>
      </w:r>
      <w:proofErr w:type="spellEnd"/>
      <w:r w:rsidRPr="00C84680">
        <w:rPr>
          <w:rFonts w:ascii="Consolas" w:hAnsi="Consolas" w:cs="Consolas"/>
          <w:sz w:val="14"/>
          <w:szCs w:val="19"/>
          <w:highlight w:val="yellow"/>
        </w:rPr>
        <w:t>"</w:t>
      </w:r>
    </w:p>
    <w:p w:rsidR="00C808BF" w:rsidRPr="005C72F2" w:rsidRDefault="00C808BF" w:rsidP="00C808BF">
      <w:pPr>
        <w:autoSpaceDE w:val="0"/>
        <w:autoSpaceDN w:val="0"/>
        <w:adjustRightInd w:val="0"/>
        <w:spacing w:before="0" w:after="0"/>
        <w:rPr>
          <w:rFonts w:ascii="Consolas" w:hAnsi="Consolas" w:cs="Consolas"/>
          <w:sz w:val="14"/>
          <w:szCs w:val="19"/>
        </w:rPr>
      </w:pPr>
      <w:r w:rsidRPr="005C72F2">
        <w:rPr>
          <w:rFonts w:ascii="Consolas" w:hAnsi="Consolas" w:cs="Consolas"/>
          <w:color w:val="0000FF"/>
          <w:sz w:val="14"/>
          <w:szCs w:val="19"/>
        </w:rPr>
        <w:t xml:space="preserve">                          </w:t>
      </w:r>
      <w:proofErr w:type="spellStart"/>
      <w:r w:rsidRPr="005C72F2">
        <w:rPr>
          <w:rFonts w:ascii="Consolas" w:hAnsi="Consolas" w:cs="Consolas"/>
          <w:color w:val="FF0000"/>
          <w:sz w:val="14"/>
          <w:szCs w:val="19"/>
        </w:rPr>
        <w:t>DataType</w:t>
      </w:r>
      <w:proofErr w:type="spellEnd"/>
      <w:r w:rsidRPr="005C72F2">
        <w:rPr>
          <w:rFonts w:ascii="Consolas" w:hAnsi="Consolas" w:cs="Consolas"/>
          <w:color w:val="0000FF"/>
          <w:sz w:val="14"/>
          <w:szCs w:val="19"/>
        </w:rPr>
        <w:t>=</w:t>
      </w:r>
      <w:hyperlink r:id="rId14" w:anchor="string" w:history="1">
        <w:r w:rsidRPr="003F6E70">
          <w:rPr>
            <w:rStyle w:val="Hyperlink"/>
            <w:rFonts w:ascii="Consolas" w:hAnsi="Consolas" w:cs="Consolas"/>
            <w:sz w:val="14"/>
            <w:szCs w:val="19"/>
          </w:rPr>
          <w:t>http://www.w3.org/2001/XMLSchema#string</w:t>
        </w:r>
      </w:hyperlink>
      <w:r>
        <w:rPr>
          <w:rFonts w:ascii="Consolas" w:hAnsi="Consolas" w:cs="Consolas"/>
          <w:sz w:val="14"/>
          <w:szCs w:val="19"/>
        </w:rPr>
        <w:t>/</w:t>
      </w:r>
      <w:r w:rsidRPr="005C72F2">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5C72F2">
        <w:rPr>
          <w:rFonts w:ascii="Consolas" w:hAnsi="Consolas" w:cs="Consolas"/>
          <w:color w:val="0000FF"/>
          <w:sz w:val="14"/>
          <w:szCs w:val="19"/>
        </w:rPr>
        <w:t xml:space="preserve">                        </w:t>
      </w:r>
      <w:r w:rsidRPr="00EA5CD6">
        <w:rPr>
          <w:rFonts w:ascii="Consolas" w:hAnsi="Consolas" w:cs="Consolas"/>
          <w:color w:val="0000FF"/>
          <w:sz w:val="14"/>
          <w:szCs w:val="19"/>
        </w:rPr>
        <w:t>&lt;</w:t>
      </w:r>
      <w:proofErr w:type="spellStart"/>
      <w:r w:rsidRPr="00EA5CD6">
        <w:rPr>
          <w:rFonts w:ascii="Consolas" w:hAnsi="Consolas" w:cs="Consolas"/>
          <w:color w:val="A31515"/>
          <w:sz w:val="14"/>
          <w:szCs w:val="19"/>
        </w:rPr>
        <w:t>AttributeDesignator</w:t>
      </w:r>
      <w:proofErr w:type="spellEnd"/>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r>
        <w:rPr>
          <w:rFonts w:ascii="Consolas" w:hAnsi="Consolas" w:cs="Consolas"/>
          <w:color w:val="0000FF"/>
          <w:sz w:val="14"/>
          <w:szCs w:val="19"/>
        </w:rPr>
        <w:t xml:space="preserve">    </w:t>
      </w:r>
      <w:proofErr w:type="spellStart"/>
      <w:r w:rsidRPr="00EA5CD6">
        <w:rPr>
          <w:rFonts w:ascii="Consolas" w:hAnsi="Consolas" w:cs="Consolas"/>
          <w:color w:val="FF0000"/>
          <w:sz w:val="14"/>
          <w:szCs w:val="19"/>
        </w:rPr>
        <w:t>MustBePresent</w:t>
      </w:r>
      <w:proofErr w:type="spellEnd"/>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false</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r w:rsidRPr="00EA5CD6">
        <w:rPr>
          <w:rFonts w:ascii="Consolas" w:hAnsi="Consolas" w:cs="Consolas"/>
          <w:color w:val="FF0000"/>
          <w:sz w:val="14"/>
          <w:szCs w:val="19"/>
        </w:rPr>
        <w:t>Category</w:t>
      </w:r>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urn</w:t>
      </w:r>
      <w:proofErr w:type="gramStart"/>
      <w:r w:rsidRPr="00EA5CD6">
        <w:rPr>
          <w:rFonts w:ascii="Consolas" w:hAnsi="Consolas" w:cs="Consolas"/>
          <w:color w:val="0000FF"/>
          <w:sz w:val="14"/>
          <w:szCs w:val="19"/>
        </w:rPr>
        <w:t>:oasis:names:tc:xacml:1.0:subject</w:t>
      </w:r>
      <w:proofErr w:type="gramEnd"/>
      <w:r w:rsidRPr="00EA5CD6">
        <w:rPr>
          <w:rFonts w:ascii="Consolas" w:hAnsi="Consolas" w:cs="Consolas"/>
          <w:color w:val="0000FF"/>
          <w:sz w:val="14"/>
          <w:szCs w:val="19"/>
        </w:rPr>
        <w:t>-category:access-subject</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proofErr w:type="spellStart"/>
      <w:r w:rsidRPr="00EA5CD6">
        <w:rPr>
          <w:rFonts w:ascii="Consolas" w:hAnsi="Consolas" w:cs="Consolas"/>
          <w:color w:val="FF0000"/>
          <w:sz w:val="14"/>
          <w:szCs w:val="19"/>
        </w:rPr>
        <w:t>AttributeId</w:t>
      </w:r>
      <w:proofErr w:type="spellEnd"/>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urn</w:t>
      </w:r>
      <w:proofErr w:type="gramStart"/>
      <w:r w:rsidRPr="00EA5CD6">
        <w:rPr>
          <w:rFonts w:ascii="Consolas" w:hAnsi="Consolas" w:cs="Consolas"/>
          <w:color w:val="0000FF"/>
          <w:sz w:val="14"/>
          <w:szCs w:val="19"/>
        </w:rPr>
        <w:t>:oasis:names:tc:xacml:1.0:subject:subject</w:t>
      </w:r>
      <w:proofErr w:type="gramEnd"/>
      <w:r w:rsidRPr="00EA5CD6">
        <w:rPr>
          <w:rFonts w:ascii="Consolas" w:hAnsi="Consolas" w:cs="Consolas"/>
          <w:color w:val="0000FF"/>
          <w:sz w:val="14"/>
          <w:szCs w:val="19"/>
        </w:rPr>
        <w:t>-id</w:t>
      </w:r>
      <w:r w:rsidRPr="00EA5CD6">
        <w:rPr>
          <w:rFonts w:ascii="Consolas" w:hAnsi="Consolas" w:cs="Consolas"/>
          <w:sz w:val="14"/>
          <w:szCs w:val="19"/>
        </w:rPr>
        <w: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w:t>
      </w:r>
      <w:proofErr w:type="spellStart"/>
      <w:r w:rsidRPr="00EA5CD6">
        <w:rPr>
          <w:rFonts w:ascii="Consolas" w:hAnsi="Consolas" w:cs="Consolas"/>
          <w:color w:val="FF0000"/>
          <w:sz w:val="14"/>
          <w:szCs w:val="19"/>
        </w:rPr>
        <w:t>DataType</w:t>
      </w:r>
      <w:proofErr w:type="spellEnd"/>
      <w:r w:rsidRPr="00EA5CD6">
        <w:rPr>
          <w:rFonts w:ascii="Consolas" w:hAnsi="Consolas" w:cs="Consolas"/>
          <w:color w:val="0000FF"/>
          <w:sz w:val="14"/>
          <w:szCs w:val="19"/>
        </w:rPr>
        <w:t>=</w:t>
      </w:r>
      <w:r w:rsidRPr="00EA5CD6">
        <w:rPr>
          <w:rFonts w:ascii="Consolas" w:hAnsi="Consolas" w:cs="Consolas"/>
          <w:sz w:val="14"/>
          <w:szCs w:val="19"/>
        </w:rPr>
        <w:t>"</w:t>
      </w:r>
      <w:r w:rsidRPr="00EA5CD6">
        <w:rPr>
          <w:rFonts w:ascii="Consolas" w:hAnsi="Consolas" w:cs="Consolas"/>
          <w:color w:val="0000FF"/>
          <w:sz w:val="14"/>
          <w:szCs w:val="19"/>
        </w:rPr>
        <w:t>urn</w:t>
      </w:r>
      <w:proofErr w:type="gramStart"/>
      <w:r w:rsidRPr="00EA5CD6">
        <w:rPr>
          <w:rFonts w:ascii="Consolas" w:hAnsi="Consolas" w:cs="Consolas"/>
          <w:color w:val="0000FF"/>
          <w:sz w:val="14"/>
          <w:szCs w:val="19"/>
        </w:rPr>
        <w:t>:oasis:names:tc:xacml:1.0:data</w:t>
      </w:r>
      <w:proofErr w:type="gramEnd"/>
      <w:r w:rsidRPr="00EA5CD6">
        <w:rPr>
          <w:rFonts w:ascii="Consolas" w:hAnsi="Consolas" w:cs="Consolas"/>
          <w:color w:val="0000FF"/>
          <w:sz w:val="14"/>
          <w:szCs w:val="19"/>
        </w:rPr>
        <w:t>-type:rfc822Name</w:t>
      </w:r>
      <w:r w:rsidRPr="00EA5CD6">
        <w:rPr>
          <w:rFonts w:ascii="Consolas" w:hAnsi="Consolas" w:cs="Consolas"/>
          <w:sz w:val="14"/>
          <w:szCs w:val="19"/>
        </w:rPr>
        <w: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Match</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proofErr w:type="spellStart"/>
      <w:r w:rsidRPr="00EA5CD6">
        <w:rPr>
          <w:rFonts w:ascii="Consolas" w:hAnsi="Consolas" w:cs="Consolas"/>
          <w:color w:val="A31515"/>
          <w:sz w:val="14"/>
          <w:szCs w:val="19"/>
        </w:rPr>
        <w:t>AllOf</w:t>
      </w:r>
      <w:proofErr w:type="spellEnd"/>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proofErr w:type="spellStart"/>
      <w:r w:rsidRPr="00EA5CD6">
        <w:rPr>
          <w:rFonts w:ascii="Consolas" w:hAnsi="Consolas" w:cs="Consolas"/>
          <w:color w:val="A31515"/>
          <w:sz w:val="14"/>
          <w:szCs w:val="19"/>
        </w:rPr>
        <w:t>AnyOf</w:t>
      </w:r>
      <w:proofErr w:type="spellEnd"/>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Target</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 xml:space="preserve">    &lt;/</w:t>
      </w:r>
      <w:r w:rsidRPr="00EA5CD6">
        <w:rPr>
          <w:rFonts w:ascii="Consolas" w:hAnsi="Consolas" w:cs="Consolas"/>
          <w:color w:val="A31515"/>
          <w:sz w:val="14"/>
          <w:szCs w:val="19"/>
        </w:rPr>
        <w:t>Rule</w:t>
      </w:r>
      <w:r w:rsidRPr="00EA5CD6">
        <w:rPr>
          <w:rFonts w:ascii="Consolas" w:hAnsi="Consolas" w:cs="Consolas"/>
          <w:color w:val="0000FF"/>
          <w:sz w:val="14"/>
          <w:szCs w:val="19"/>
        </w:rPr>
        <w:t>&gt;</w:t>
      </w:r>
    </w:p>
    <w:p w:rsidR="00C808BF" w:rsidRPr="00EA5CD6" w:rsidRDefault="00C808BF" w:rsidP="00C808BF">
      <w:pPr>
        <w:autoSpaceDE w:val="0"/>
        <w:autoSpaceDN w:val="0"/>
        <w:adjustRightInd w:val="0"/>
        <w:spacing w:before="0" w:after="0"/>
        <w:rPr>
          <w:rFonts w:ascii="Consolas" w:hAnsi="Consolas" w:cs="Consolas"/>
          <w:sz w:val="14"/>
          <w:szCs w:val="19"/>
        </w:rPr>
      </w:pPr>
      <w:r w:rsidRPr="00EA5CD6">
        <w:rPr>
          <w:rFonts w:ascii="Consolas" w:hAnsi="Consolas" w:cs="Consolas"/>
          <w:color w:val="0000FF"/>
          <w:sz w:val="14"/>
          <w:szCs w:val="19"/>
        </w:rPr>
        <w:t>&lt;/</w:t>
      </w:r>
      <w:r w:rsidRPr="00EA5CD6">
        <w:rPr>
          <w:rFonts w:ascii="Consolas" w:hAnsi="Consolas" w:cs="Consolas"/>
          <w:color w:val="A31515"/>
          <w:sz w:val="14"/>
          <w:szCs w:val="19"/>
        </w:rPr>
        <w:t>Policy</w:t>
      </w:r>
      <w:r w:rsidRPr="00EA5CD6">
        <w:rPr>
          <w:rFonts w:ascii="Consolas" w:hAnsi="Consolas" w:cs="Consolas"/>
          <w:color w:val="0000FF"/>
          <w:sz w:val="14"/>
          <w:szCs w:val="19"/>
        </w:rPr>
        <w:t>&gt;</w:t>
      </w:r>
    </w:p>
    <w:p w:rsidR="00C808BF" w:rsidRDefault="00C808BF" w:rsidP="00C808BF">
      <w:pPr>
        <w:autoSpaceDE w:val="0"/>
        <w:autoSpaceDN w:val="0"/>
        <w:adjustRightInd w:val="0"/>
        <w:spacing w:before="0" w:after="0"/>
        <w:rPr>
          <w:rFonts w:ascii="Consolas" w:hAnsi="Consolas" w:cs="Consolas"/>
          <w:sz w:val="19"/>
          <w:szCs w:val="19"/>
        </w:rPr>
      </w:pPr>
    </w:p>
    <w:p w:rsidR="00C808BF" w:rsidRDefault="00C808BF" w:rsidP="00C808BF">
      <w:r>
        <w:t xml:space="preserve">The difference with the original example, found in XACML 3.0 draft, is the addition of the </w:t>
      </w:r>
      <w:proofErr w:type="spellStart"/>
      <w:r w:rsidRPr="00CE0760">
        <w:rPr>
          <w:rFonts w:ascii="Consolas" w:hAnsi="Consolas" w:cs="Consolas"/>
          <w:color w:val="4F81BD" w:themeColor="accent1"/>
        </w:rPr>
        <w:t>ParameterId</w:t>
      </w:r>
      <w:proofErr w:type="spellEnd"/>
      <w:r>
        <w:t xml:space="preserve"> attribute on the </w:t>
      </w:r>
      <w:proofErr w:type="spellStart"/>
      <w:r w:rsidRPr="00CE0760">
        <w:rPr>
          <w:rFonts w:ascii="Consolas" w:hAnsi="Consolas" w:cs="Consolas"/>
          <w:color w:val="4F81BD" w:themeColor="accent1"/>
        </w:rPr>
        <w:t>AttributeValue</w:t>
      </w:r>
      <w:proofErr w:type="spellEnd"/>
      <w:r>
        <w:t xml:space="preserve"> element. The presence of this attribute means that the actual value of the attribute must be retrieved at authorization time (given the parameter identifier). We suggest that this </w:t>
      </w:r>
      <w:r>
        <w:lastRenderedPageBreak/>
        <w:t xml:space="preserve">principle of parameterization be generalized, so than any </w:t>
      </w:r>
      <w:proofErr w:type="spellStart"/>
      <w:r w:rsidRPr="00717E32">
        <w:rPr>
          <w:rFonts w:ascii="Consolas" w:hAnsi="Consolas" w:cs="Consolas"/>
          <w:color w:val="4F81BD" w:themeColor="accent1"/>
        </w:rPr>
        <w:t>A</w:t>
      </w:r>
      <w:r>
        <w:rPr>
          <w:rFonts w:ascii="Consolas" w:hAnsi="Consolas" w:cs="Consolas"/>
          <w:color w:val="4F81BD" w:themeColor="accent1"/>
        </w:rPr>
        <w:t>t</w:t>
      </w:r>
      <w:r w:rsidRPr="00717E32">
        <w:rPr>
          <w:rFonts w:ascii="Consolas" w:hAnsi="Consolas" w:cs="Consolas"/>
          <w:color w:val="4F81BD" w:themeColor="accent1"/>
        </w:rPr>
        <w:t>tributeValue</w:t>
      </w:r>
      <w:proofErr w:type="spellEnd"/>
      <w:r>
        <w:t xml:space="preserve"> that is member of a </w:t>
      </w:r>
      <w:r w:rsidRPr="00717E32">
        <w:rPr>
          <w:rFonts w:ascii="Consolas" w:hAnsi="Consolas" w:cs="Consolas"/>
          <w:color w:val="4F81BD" w:themeColor="accent1"/>
        </w:rPr>
        <w:t>string-bag</w:t>
      </w:r>
      <w:r>
        <w:t xml:space="preserve"> </w:t>
      </w:r>
      <w:proofErr w:type="gramStart"/>
      <w:r>
        <w:t>function,</w:t>
      </w:r>
      <w:proofErr w:type="gramEnd"/>
      <w:r>
        <w:t xml:space="preserve"> could be benefit from it; this would allow the parameterization of rules articulating sets.</w:t>
      </w:r>
    </w:p>
    <w:p w:rsidR="00100B08" w:rsidRPr="002C0AF5" w:rsidRDefault="00100B08" w:rsidP="00100B08">
      <w:r>
        <w:t xml:space="preserve">Policies containing parameterized </w:t>
      </w:r>
      <w:proofErr w:type="spellStart"/>
      <w:r w:rsidRPr="00100B08">
        <w:rPr>
          <w:rFonts w:ascii="Consolas" w:hAnsi="Consolas" w:cs="Consolas"/>
          <w:color w:val="4F81BD" w:themeColor="accent1"/>
        </w:rPr>
        <w:t>AttributeValue</w:t>
      </w:r>
      <w:proofErr w:type="spellEnd"/>
      <w:r>
        <w:t xml:space="preserve"> elements become in effect policy templates. Policy templates, that supply the rules, cannot be executed, and can only be referred to by other, non-parameterized policies, that supply the parameters of the template.</w:t>
      </w:r>
      <w:r w:rsidR="00F27228">
        <w:t xml:space="preserve"> TSCP would like to discuss further how </w:t>
      </w:r>
      <w:r w:rsidR="005F1DFC">
        <w:t>this construct</w:t>
      </w:r>
      <w:r w:rsidR="00160C20">
        <w:t xml:space="preserve"> could be articulated, if this is of interest to the XACML TC.</w:t>
      </w:r>
    </w:p>
    <w:p w:rsidR="00C808BF" w:rsidRPr="002C0AF5" w:rsidRDefault="00C808BF" w:rsidP="00C808BF">
      <w:r w:rsidRPr="002C0AF5">
        <w:t xml:space="preserve">We provide an example of use of this capability: organizations of the Aeronautical &amp; Defense sector need to manage a large volume of export-control licenses. Taken the US as an illustration, the ITAR (International Traffic in Arms Regulations) mandates that organizations must export goods and services under licenses called Technical Assistance Agreements (TAA). Each TAA specifies the values of the parameters that are used in the ITAR access rules. The lack of support for parameterized rules implies that PAP and PDP must manage one policy-rule per TAA. The problem is that there are tens of thousands of TAA’s for a given business context, and a vast majority of them only differ by only a few attribute constant values. </w:t>
      </w:r>
    </w:p>
    <w:p w:rsidR="00C808BF" w:rsidRPr="002C0AF5" w:rsidRDefault="005F1DFC" w:rsidP="00C808BF">
      <w:r>
        <w:t>The s</w:t>
      </w:r>
      <w:r w:rsidR="00C808BF" w:rsidRPr="002C0AF5">
        <w:t>upport for parameterized rules, as proposed, would allow the PAP to administering a small number of ITAR policy templates, which only contain the rules. Additionally this allows organizations to cleanly track evolving regulations, without having to redistribute tens of thousands individual TAA access rules.</w:t>
      </w:r>
    </w:p>
    <w:p w:rsidR="00C808BF" w:rsidRDefault="00C808BF" w:rsidP="00302FC6">
      <w:pPr>
        <w:autoSpaceDE w:val="0"/>
        <w:autoSpaceDN w:val="0"/>
        <w:adjustRightInd w:val="0"/>
        <w:spacing w:before="0" w:after="0"/>
      </w:pPr>
    </w:p>
    <w:bookmarkEnd w:id="0"/>
    <w:bookmarkEnd w:id="1"/>
    <w:p w:rsidR="00FB5B07" w:rsidRDefault="00FB5B07" w:rsidP="00117E61"/>
    <w:p w:rsidR="00117E61" w:rsidRPr="00856909" w:rsidRDefault="00117E61" w:rsidP="00117E61"/>
    <w:p w:rsidR="00117E61" w:rsidRPr="00B76667" w:rsidRDefault="00117E61" w:rsidP="00117E61">
      <w:pPr>
        <w:rPr>
          <w:b/>
          <w:color w:val="002060"/>
          <w:sz w:val="32"/>
        </w:rPr>
      </w:pPr>
    </w:p>
    <w:p w:rsidR="007002C6" w:rsidRPr="007002C6" w:rsidRDefault="007002C6" w:rsidP="007002C6"/>
    <w:sectPr w:rsidR="007002C6" w:rsidRPr="007002C6" w:rsidSect="006B5F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0D" w:rsidRDefault="007B7E0D" w:rsidP="00E733FF">
      <w:pPr>
        <w:spacing w:after="0"/>
      </w:pPr>
      <w:r>
        <w:separator/>
      </w:r>
    </w:p>
  </w:endnote>
  <w:endnote w:type="continuationSeparator" w:id="0">
    <w:p w:rsidR="007B7E0D" w:rsidRDefault="007B7E0D" w:rsidP="00E73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5" w:rsidRDefault="006652F5" w:rsidP="00E73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2F5" w:rsidRDefault="006652F5" w:rsidP="00E73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5" w:rsidRPr="003C6E81" w:rsidRDefault="006652F5" w:rsidP="003C6E81">
    <w:pPr>
      <w:jc w:val="center"/>
      <w:rPr>
        <w:rFonts w:cs="Arial"/>
        <w:b/>
        <w:i/>
        <w:sz w:val="18"/>
        <w:szCs w:val="18"/>
      </w:rPr>
    </w:pPr>
    <w:r>
      <w:rPr>
        <w:rFonts w:cs="Arial"/>
        <w:b/>
        <w:i/>
        <w:sz w:val="18"/>
        <w:szCs w:val="18"/>
      </w:rPr>
      <w:t xml:space="preserve">TSCP </w:t>
    </w:r>
    <w:r w:rsidR="00C808BF">
      <w:rPr>
        <w:rFonts w:cs="Arial"/>
        <w:b/>
        <w:i/>
        <w:sz w:val="18"/>
        <w:szCs w:val="18"/>
      </w:rPr>
      <w:t>feedback on XACML 3.0 Public Draft Review 04</w:t>
    </w:r>
    <w:r w:rsidRPr="003C6E81">
      <w:rPr>
        <w:rFonts w:cs="Arial"/>
        <w:b/>
        <w:i/>
        <w:sz w:val="18"/>
        <w:szCs w:val="18"/>
      </w:rPr>
      <w:tab/>
      <w:t xml:space="preserve">Page </w:t>
    </w:r>
    <w:r w:rsidRPr="003C6E81">
      <w:rPr>
        <w:i/>
      </w:rPr>
      <w:fldChar w:fldCharType="begin"/>
    </w:r>
    <w:r w:rsidRPr="003C6E81">
      <w:rPr>
        <w:i/>
      </w:rPr>
      <w:instrText xml:space="preserve"> PAGE   \* MERGEFORMAT </w:instrText>
    </w:r>
    <w:r w:rsidRPr="003C6E81">
      <w:rPr>
        <w:i/>
      </w:rPr>
      <w:fldChar w:fldCharType="separate"/>
    </w:r>
    <w:r w:rsidR="000F2BAF">
      <w:rPr>
        <w:i/>
        <w:noProof/>
      </w:rPr>
      <w:t>4</w:t>
    </w:r>
    <w:r w:rsidRPr="003C6E81">
      <w:rPr>
        <w:i/>
        <w:noProof/>
      </w:rPr>
      <w:fldChar w:fldCharType="end"/>
    </w:r>
  </w:p>
  <w:p w:rsidR="006652F5" w:rsidRDefault="006652F5" w:rsidP="003C6E81">
    <w:pPr>
      <w:pStyle w:val="Footer"/>
      <w:tabs>
        <w:tab w:val="clear" w:pos="4320"/>
        <w:tab w:val="clear" w:pos="8640"/>
        <w:tab w:val="left" w:pos="3780"/>
        <w:tab w:val="left" w:pos="396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0D" w:rsidRDefault="007B7E0D" w:rsidP="00E733FF">
      <w:pPr>
        <w:spacing w:after="0"/>
      </w:pPr>
      <w:r>
        <w:separator/>
      </w:r>
    </w:p>
  </w:footnote>
  <w:footnote w:type="continuationSeparator" w:id="0">
    <w:p w:rsidR="007B7E0D" w:rsidRDefault="007B7E0D" w:rsidP="00E733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5" w:rsidRDefault="006652F5" w:rsidP="00E733FF">
    <w:pPr>
      <w:pStyle w:val="Header"/>
      <w:jc w:val="right"/>
    </w:pPr>
    <w:r>
      <w:rPr>
        <w:noProof/>
      </w:rPr>
      <w:drawing>
        <wp:inline distT="0" distB="0" distL="0" distR="0" wp14:anchorId="0BB2E782" wp14:editId="696824CA">
          <wp:extent cx="11811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457200"/>
                  </a:xfrm>
                  <a:prstGeom prst="rect">
                    <a:avLst/>
                  </a:prstGeom>
                  <a:noFill/>
                  <a:ln w="9525">
                    <a:noFill/>
                    <a:miter lim="800000"/>
                    <a:headEnd/>
                    <a:tailEnd/>
                  </a:ln>
                </pic:spPr>
              </pic:pic>
            </a:graphicData>
          </a:graphic>
        </wp:inline>
      </w:drawing>
    </w:r>
  </w:p>
  <w:p w:rsidR="006652F5" w:rsidRDefault="006652F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A83FDC"/>
    <w:lvl w:ilvl="0">
      <w:start w:val="1"/>
      <w:numFmt w:val="bullet"/>
      <w:pStyle w:val="BodyText-ParagraphNumbered"/>
      <w:lvlText w:val=""/>
      <w:lvlJc w:val="left"/>
      <w:pPr>
        <w:tabs>
          <w:tab w:val="num" w:pos="567"/>
        </w:tabs>
        <w:ind w:left="567" w:hanging="567"/>
      </w:pPr>
      <w:rPr>
        <w:rFonts w:ascii="Symbol" w:hAnsi="Symbol" w:hint="default"/>
      </w:rPr>
    </w:lvl>
  </w:abstractNum>
  <w:abstractNum w:abstractNumId="1">
    <w:nsid w:val="0000000C"/>
    <w:multiLevelType w:val="singleLevel"/>
    <w:tmpl w:val="0000000C"/>
    <w:name w:val="WW8Num24"/>
    <w:lvl w:ilvl="0">
      <w:start w:val="1"/>
      <w:numFmt w:val="bullet"/>
      <w:lvlText w:val=""/>
      <w:lvlJc w:val="left"/>
      <w:pPr>
        <w:tabs>
          <w:tab w:val="num" w:pos="623"/>
        </w:tabs>
        <w:ind w:left="623" w:hanging="283"/>
      </w:pPr>
      <w:rPr>
        <w:rFonts w:ascii="Symbol" w:hAnsi="Symbol"/>
      </w:rPr>
    </w:lvl>
  </w:abstractNum>
  <w:abstractNum w:abstractNumId="2">
    <w:nsid w:val="155F0863"/>
    <w:multiLevelType w:val="hybridMultilevel"/>
    <w:tmpl w:val="C8B2E86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nsid w:val="15E70233"/>
    <w:multiLevelType w:val="hybridMultilevel"/>
    <w:tmpl w:val="FD2C4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B51FB"/>
    <w:multiLevelType w:val="hybridMultilevel"/>
    <w:tmpl w:val="7CA2F69E"/>
    <w:lvl w:ilvl="0" w:tplc="807EEB2A">
      <w:start w:val="1"/>
      <w:numFmt w:val="bullet"/>
      <w:lvlText w:val=""/>
      <w:lvlJc w:val="left"/>
      <w:pPr>
        <w:tabs>
          <w:tab w:val="num" w:pos="720"/>
        </w:tabs>
        <w:ind w:left="720" w:hanging="360"/>
      </w:pPr>
      <w:rPr>
        <w:rFonts w:ascii="Wingdings" w:hAnsi="Wingdings" w:hint="default"/>
      </w:rPr>
    </w:lvl>
    <w:lvl w:ilvl="1" w:tplc="6B76F5A4" w:tentative="1">
      <w:start w:val="1"/>
      <w:numFmt w:val="bullet"/>
      <w:lvlText w:val="o"/>
      <w:lvlJc w:val="left"/>
      <w:pPr>
        <w:tabs>
          <w:tab w:val="num" w:pos="1440"/>
        </w:tabs>
        <w:ind w:left="1440" w:hanging="360"/>
      </w:pPr>
      <w:rPr>
        <w:rFonts w:ascii="Courier New" w:hAnsi="Courier New" w:hint="default"/>
      </w:rPr>
    </w:lvl>
    <w:lvl w:ilvl="2" w:tplc="52CCEC28" w:tentative="1">
      <w:start w:val="1"/>
      <w:numFmt w:val="bullet"/>
      <w:lvlText w:val=""/>
      <w:lvlJc w:val="left"/>
      <w:pPr>
        <w:tabs>
          <w:tab w:val="num" w:pos="2160"/>
        </w:tabs>
        <w:ind w:left="2160" w:hanging="360"/>
      </w:pPr>
      <w:rPr>
        <w:rFonts w:ascii="Wingdings" w:hAnsi="Wingdings" w:hint="default"/>
      </w:rPr>
    </w:lvl>
    <w:lvl w:ilvl="3" w:tplc="72F0FAD2" w:tentative="1">
      <w:start w:val="1"/>
      <w:numFmt w:val="bullet"/>
      <w:lvlText w:val=""/>
      <w:lvlJc w:val="left"/>
      <w:pPr>
        <w:tabs>
          <w:tab w:val="num" w:pos="2880"/>
        </w:tabs>
        <w:ind w:left="2880" w:hanging="360"/>
      </w:pPr>
      <w:rPr>
        <w:rFonts w:ascii="Symbol" w:hAnsi="Symbol" w:hint="default"/>
      </w:rPr>
    </w:lvl>
    <w:lvl w:ilvl="4" w:tplc="D6946E18" w:tentative="1">
      <w:start w:val="1"/>
      <w:numFmt w:val="bullet"/>
      <w:lvlText w:val="o"/>
      <w:lvlJc w:val="left"/>
      <w:pPr>
        <w:tabs>
          <w:tab w:val="num" w:pos="3600"/>
        </w:tabs>
        <w:ind w:left="3600" w:hanging="360"/>
      </w:pPr>
      <w:rPr>
        <w:rFonts w:ascii="Courier New" w:hAnsi="Courier New" w:hint="default"/>
      </w:rPr>
    </w:lvl>
    <w:lvl w:ilvl="5" w:tplc="0584FEBA" w:tentative="1">
      <w:start w:val="1"/>
      <w:numFmt w:val="bullet"/>
      <w:lvlText w:val=""/>
      <w:lvlJc w:val="left"/>
      <w:pPr>
        <w:tabs>
          <w:tab w:val="num" w:pos="4320"/>
        </w:tabs>
        <w:ind w:left="4320" w:hanging="360"/>
      </w:pPr>
      <w:rPr>
        <w:rFonts w:ascii="Wingdings" w:hAnsi="Wingdings" w:hint="default"/>
      </w:rPr>
    </w:lvl>
    <w:lvl w:ilvl="6" w:tplc="AE00AE42" w:tentative="1">
      <w:start w:val="1"/>
      <w:numFmt w:val="bullet"/>
      <w:lvlText w:val=""/>
      <w:lvlJc w:val="left"/>
      <w:pPr>
        <w:tabs>
          <w:tab w:val="num" w:pos="5040"/>
        </w:tabs>
        <w:ind w:left="5040" w:hanging="360"/>
      </w:pPr>
      <w:rPr>
        <w:rFonts w:ascii="Symbol" w:hAnsi="Symbol" w:hint="default"/>
      </w:rPr>
    </w:lvl>
    <w:lvl w:ilvl="7" w:tplc="971A32E8" w:tentative="1">
      <w:start w:val="1"/>
      <w:numFmt w:val="bullet"/>
      <w:lvlText w:val="o"/>
      <w:lvlJc w:val="left"/>
      <w:pPr>
        <w:tabs>
          <w:tab w:val="num" w:pos="5760"/>
        </w:tabs>
        <w:ind w:left="5760" w:hanging="360"/>
      </w:pPr>
      <w:rPr>
        <w:rFonts w:ascii="Courier New" w:hAnsi="Courier New" w:hint="default"/>
      </w:rPr>
    </w:lvl>
    <w:lvl w:ilvl="8" w:tplc="3FBCA20C" w:tentative="1">
      <w:start w:val="1"/>
      <w:numFmt w:val="bullet"/>
      <w:lvlText w:val=""/>
      <w:lvlJc w:val="left"/>
      <w:pPr>
        <w:tabs>
          <w:tab w:val="num" w:pos="6480"/>
        </w:tabs>
        <w:ind w:left="6480" w:hanging="360"/>
      </w:pPr>
      <w:rPr>
        <w:rFonts w:ascii="Wingdings" w:hAnsi="Wingdings" w:hint="default"/>
      </w:rPr>
    </w:lvl>
  </w:abstractNum>
  <w:abstractNum w:abstractNumId="5">
    <w:nsid w:val="29125CBE"/>
    <w:multiLevelType w:val="hybridMultilevel"/>
    <w:tmpl w:val="6A026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733F7E"/>
    <w:multiLevelType w:val="hybridMultilevel"/>
    <w:tmpl w:val="3078E7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36191D84"/>
    <w:multiLevelType w:val="hybridMultilevel"/>
    <w:tmpl w:val="F2F41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5874C3"/>
    <w:multiLevelType w:val="hybridMultilevel"/>
    <w:tmpl w:val="7472A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0612C"/>
    <w:multiLevelType w:val="hybridMultilevel"/>
    <w:tmpl w:val="33803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46231E"/>
    <w:multiLevelType w:val="hybridMultilevel"/>
    <w:tmpl w:val="BC965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4122A"/>
    <w:multiLevelType w:val="hybridMultilevel"/>
    <w:tmpl w:val="151E8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DC562A"/>
    <w:multiLevelType w:val="hybridMultilevel"/>
    <w:tmpl w:val="7C74E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B1C40"/>
    <w:multiLevelType w:val="hybridMultilevel"/>
    <w:tmpl w:val="F66088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3C167F"/>
    <w:multiLevelType w:val="hybridMultilevel"/>
    <w:tmpl w:val="7A9C4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618AF"/>
    <w:multiLevelType w:val="hybridMultilevel"/>
    <w:tmpl w:val="FF282DEA"/>
    <w:lvl w:ilvl="0" w:tplc="F8AA2E3A">
      <w:start w:val="1"/>
      <w:numFmt w:val="bullet"/>
      <w:pStyle w:val="Table-Bullettext"/>
      <w:lvlText w:val=""/>
      <w:lvlJc w:val="left"/>
      <w:pPr>
        <w:tabs>
          <w:tab w:val="num" w:pos="623"/>
        </w:tabs>
        <w:ind w:left="623" w:hanging="283"/>
      </w:pPr>
      <w:rPr>
        <w:rFonts w:ascii="Symbol" w:hAnsi="Symbol" w:hint="default"/>
      </w:rPr>
    </w:lvl>
    <w:lvl w:ilvl="1" w:tplc="08090003">
      <w:start w:val="1"/>
      <w:numFmt w:val="bullet"/>
      <w:lvlText w:val="o"/>
      <w:lvlJc w:val="left"/>
      <w:pPr>
        <w:tabs>
          <w:tab w:val="num" w:pos="1723"/>
        </w:tabs>
        <w:ind w:left="1723" w:hanging="360"/>
      </w:pPr>
      <w:rPr>
        <w:rFonts w:ascii="Courier New" w:hAnsi="Courier New" w:hint="default"/>
      </w:rPr>
    </w:lvl>
    <w:lvl w:ilvl="2" w:tplc="08090005">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6">
    <w:nsid w:val="6D11018A"/>
    <w:multiLevelType w:val="multilevel"/>
    <w:tmpl w:val="47A602CE"/>
    <w:lvl w:ilvl="0">
      <w:start w:val="1"/>
      <w:numFmt w:val="decimal"/>
      <w:lvlText w:val="%1"/>
      <w:lvlJc w:val="left"/>
      <w:pPr>
        <w:ind w:left="432" w:hanging="432"/>
      </w:pPr>
      <w:rPr>
        <w:rFonts w:ascii="Arial" w:hAnsi="Arial" w:cs="Times New Roman" w:hint="default"/>
        <w:b/>
        <w:i w:val="0"/>
        <w:caps w:val="0"/>
        <w:smallCaps w:val="0"/>
        <w:strike w:val="0"/>
        <w:dstrike w:val="0"/>
        <w:snapToGrid w:val="0"/>
        <w:vanish w:val="0"/>
        <w:color w:val="000000"/>
        <w:spacing w:val="0"/>
        <w:w w:val="0"/>
        <w:kern w:val="0"/>
        <w:position w:val="0"/>
        <w:u w:val="none"/>
        <w:vertAlign w:val="baseline"/>
      </w:rPr>
    </w:lvl>
    <w:lvl w:ilvl="1">
      <w:start w:val="1"/>
      <w:numFmt w:val="decimal"/>
      <w:pStyle w:val="Heading2"/>
      <w:lvlText w:val="%1.%2"/>
      <w:lvlJc w:val="left"/>
      <w:pPr>
        <w:ind w:left="576" w:hanging="576"/>
      </w:pPr>
      <w:rPr>
        <w:rFonts w:ascii="Arial" w:hAnsi="Arial"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7FCD1E02"/>
    <w:multiLevelType w:val="hybridMultilevel"/>
    <w:tmpl w:val="D99A7D82"/>
    <w:lvl w:ilvl="0" w:tplc="714015B4">
      <w:start w:val="1"/>
      <w:numFmt w:val="bullet"/>
      <w:lvlText w:val="•"/>
      <w:lvlJc w:val="left"/>
      <w:pPr>
        <w:tabs>
          <w:tab w:val="num" w:pos="720"/>
        </w:tabs>
        <w:ind w:left="720" w:hanging="360"/>
      </w:pPr>
      <w:rPr>
        <w:rFonts w:ascii="Times New Roman" w:hAnsi="Times New Roman" w:hint="default"/>
      </w:rPr>
    </w:lvl>
    <w:lvl w:ilvl="1" w:tplc="11FE905E">
      <w:start w:val="527"/>
      <w:numFmt w:val="bullet"/>
      <w:lvlText w:val="–"/>
      <w:lvlJc w:val="left"/>
      <w:pPr>
        <w:tabs>
          <w:tab w:val="num" w:pos="1440"/>
        </w:tabs>
        <w:ind w:left="1440" w:hanging="360"/>
      </w:pPr>
      <w:rPr>
        <w:rFonts w:ascii="Times New Roman" w:hAnsi="Times New Roman" w:hint="default"/>
      </w:rPr>
    </w:lvl>
    <w:lvl w:ilvl="2" w:tplc="E6584C7A">
      <w:start w:val="527"/>
      <w:numFmt w:val="bullet"/>
      <w:lvlText w:val="•"/>
      <w:lvlJc w:val="left"/>
      <w:pPr>
        <w:tabs>
          <w:tab w:val="num" w:pos="2160"/>
        </w:tabs>
        <w:ind w:left="2160" w:hanging="360"/>
      </w:pPr>
      <w:rPr>
        <w:rFonts w:ascii="Times New Roman" w:hAnsi="Times New Roman" w:hint="default"/>
      </w:rPr>
    </w:lvl>
    <w:lvl w:ilvl="3" w:tplc="569AD66A" w:tentative="1">
      <w:start w:val="1"/>
      <w:numFmt w:val="bullet"/>
      <w:lvlText w:val="•"/>
      <w:lvlJc w:val="left"/>
      <w:pPr>
        <w:tabs>
          <w:tab w:val="num" w:pos="2880"/>
        </w:tabs>
        <w:ind w:left="2880" w:hanging="360"/>
      </w:pPr>
      <w:rPr>
        <w:rFonts w:ascii="Times New Roman" w:hAnsi="Times New Roman" w:hint="default"/>
      </w:rPr>
    </w:lvl>
    <w:lvl w:ilvl="4" w:tplc="4A4A893C" w:tentative="1">
      <w:start w:val="1"/>
      <w:numFmt w:val="bullet"/>
      <w:lvlText w:val="•"/>
      <w:lvlJc w:val="left"/>
      <w:pPr>
        <w:tabs>
          <w:tab w:val="num" w:pos="3600"/>
        </w:tabs>
        <w:ind w:left="3600" w:hanging="360"/>
      </w:pPr>
      <w:rPr>
        <w:rFonts w:ascii="Times New Roman" w:hAnsi="Times New Roman" w:hint="default"/>
      </w:rPr>
    </w:lvl>
    <w:lvl w:ilvl="5" w:tplc="6D860D50" w:tentative="1">
      <w:start w:val="1"/>
      <w:numFmt w:val="bullet"/>
      <w:lvlText w:val="•"/>
      <w:lvlJc w:val="left"/>
      <w:pPr>
        <w:tabs>
          <w:tab w:val="num" w:pos="4320"/>
        </w:tabs>
        <w:ind w:left="4320" w:hanging="360"/>
      </w:pPr>
      <w:rPr>
        <w:rFonts w:ascii="Times New Roman" w:hAnsi="Times New Roman" w:hint="default"/>
      </w:rPr>
    </w:lvl>
    <w:lvl w:ilvl="6" w:tplc="30DCD1E8" w:tentative="1">
      <w:start w:val="1"/>
      <w:numFmt w:val="bullet"/>
      <w:lvlText w:val="•"/>
      <w:lvlJc w:val="left"/>
      <w:pPr>
        <w:tabs>
          <w:tab w:val="num" w:pos="5040"/>
        </w:tabs>
        <w:ind w:left="5040" w:hanging="360"/>
      </w:pPr>
      <w:rPr>
        <w:rFonts w:ascii="Times New Roman" w:hAnsi="Times New Roman" w:hint="default"/>
      </w:rPr>
    </w:lvl>
    <w:lvl w:ilvl="7" w:tplc="52502CEC" w:tentative="1">
      <w:start w:val="1"/>
      <w:numFmt w:val="bullet"/>
      <w:lvlText w:val="•"/>
      <w:lvlJc w:val="left"/>
      <w:pPr>
        <w:tabs>
          <w:tab w:val="num" w:pos="5760"/>
        </w:tabs>
        <w:ind w:left="5760" w:hanging="360"/>
      </w:pPr>
      <w:rPr>
        <w:rFonts w:ascii="Times New Roman" w:hAnsi="Times New Roman" w:hint="default"/>
      </w:rPr>
    </w:lvl>
    <w:lvl w:ilvl="8" w:tplc="A060F1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5"/>
  </w:num>
  <w:num w:numId="4">
    <w:abstractNumId w:val="16"/>
  </w:num>
  <w:num w:numId="5">
    <w:abstractNumId w:val="13"/>
  </w:num>
  <w:num w:numId="6">
    <w:abstractNumId w:val="9"/>
  </w:num>
  <w:num w:numId="7">
    <w:abstractNumId w:val="5"/>
  </w:num>
  <w:num w:numId="8">
    <w:abstractNumId w:val="7"/>
  </w:num>
  <w:num w:numId="9">
    <w:abstractNumId w:val="2"/>
  </w:num>
  <w:num w:numId="10">
    <w:abstractNumId w:val="3"/>
  </w:num>
  <w:num w:numId="11">
    <w:abstractNumId w:val="11"/>
  </w:num>
  <w:num w:numId="12">
    <w:abstractNumId w:val="6"/>
  </w:num>
  <w:num w:numId="13">
    <w:abstractNumId w:val="17"/>
  </w:num>
  <w:num w:numId="14">
    <w:abstractNumId w:val="12"/>
  </w:num>
  <w:num w:numId="15">
    <w:abstractNumId w:val="10"/>
  </w:num>
  <w:num w:numId="16">
    <w:abstractNumId w:val="8"/>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B8"/>
    <w:rsid w:val="0001401F"/>
    <w:rsid w:val="00014A4E"/>
    <w:rsid w:val="00016B45"/>
    <w:rsid w:val="00022D4E"/>
    <w:rsid w:val="00023445"/>
    <w:rsid w:val="00031E67"/>
    <w:rsid w:val="00033CCA"/>
    <w:rsid w:val="00034CD4"/>
    <w:rsid w:val="000400CB"/>
    <w:rsid w:val="00042D5E"/>
    <w:rsid w:val="00043972"/>
    <w:rsid w:val="00044E2C"/>
    <w:rsid w:val="00045463"/>
    <w:rsid w:val="000523BD"/>
    <w:rsid w:val="00053C10"/>
    <w:rsid w:val="000578E8"/>
    <w:rsid w:val="00065C1F"/>
    <w:rsid w:val="000730B2"/>
    <w:rsid w:val="00091D95"/>
    <w:rsid w:val="00093F43"/>
    <w:rsid w:val="00094523"/>
    <w:rsid w:val="0009517A"/>
    <w:rsid w:val="000975F1"/>
    <w:rsid w:val="000A41A4"/>
    <w:rsid w:val="000A5E99"/>
    <w:rsid w:val="000B2DF1"/>
    <w:rsid w:val="000B7D49"/>
    <w:rsid w:val="000C1660"/>
    <w:rsid w:val="000C315A"/>
    <w:rsid w:val="000C514C"/>
    <w:rsid w:val="000C68EC"/>
    <w:rsid w:val="000C7ECF"/>
    <w:rsid w:val="000D0842"/>
    <w:rsid w:val="000D15A6"/>
    <w:rsid w:val="000D26C1"/>
    <w:rsid w:val="000D336B"/>
    <w:rsid w:val="000D34C9"/>
    <w:rsid w:val="000D36E7"/>
    <w:rsid w:val="000E3D39"/>
    <w:rsid w:val="000E78CA"/>
    <w:rsid w:val="000F0D81"/>
    <w:rsid w:val="000F25A5"/>
    <w:rsid w:val="000F2BAF"/>
    <w:rsid w:val="00100B08"/>
    <w:rsid w:val="00103C2C"/>
    <w:rsid w:val="0010456B"/>
    <w:rsid w:val="001144A6"/>
    <w:rsid w:val="00117E61"/>
    <w:rsid w:val="00122899"/>
    <w:rsid w:val="00124958"/>
    <w:rsid w:val="0012521E"/>
    <w:rsid w:val="00134CB4"/>
    <w:rsid w:val="00143985"/>
    <w:rsid w:val="001452C7"/>
    <w:rsid w:val="0015734F"/>
    <w:rsid w:val="00157D6F"/>
    <w:rsid w:val="00160C20"/>
    <w:rsid w:val="001663EE"/>
    <w:rsid w:val="001666F1"/>
    <w:rsid w:val="00166CD6"/>
    <w:rsid w:val="001740EA"/>
    <w:rsid w:val="00185C59"/>
    <w:rsid w:val="001962C3"/>
    <w:rsid w:val="001C26FE"/>
    <w:rsid w:val="001C6AC5"/>
    <w:rsid w:val="001D28DE"/>
    <w:rsid w:val="001D7C70"/>
    <w:rsid w:val="001E4C1A"/>
    <w:rsid w:val="001E5392"/>
    <w:rsid w:val="001F0849"/>
    <w:rsid w:val="001F40A4"/>
    <w:rsid w:val="00204626"/>
    <w:rsid w:val="00204F1C"/>
    <w:rsid w:val="00205DEE"/>
    <w:rsid w:val="00206415"/>
    <w:rsid w:val="00216F18"/>
    <w:rsid w:val="00217184"/>
    <w:rsid w:val="002215EA"/>
    <w:rsid w:val="002222CA"/>
    <w:rsid w:val="00226A0E"/>
    <w:rsid w:val="00227D80"/>
    <w:rsid w:val="002318DF"/>
    <w:rsid w:val="00234B3C"/>
    <w:rsid w:val="00237D32"/>
    <w:rsid w:val="00251AA8"/>
    <w:rsid w:val="0026029A"/>
    <w:rsid w:val="00261A2C"/>
    <w:rsid w:val="00273DE6"/>
    <w:rsid w:val="00276342"/>
    <w:rsid w:val="002773FD"/>
    <w:rsid w:val="002801DC"/>
    <w:rsid w:val="00281400"/>
    <w:rsid w:val="00286300"/>
    <w:rsid w:val="002910BF"/>
    <w:rsid w:val="00293C24"/>
    <w:rsid w:val="002A53FA"/>
    <w:rsid w:val="002A583F"/>
    <w:rsid w:val="002B1718"/>
    <w:rsid w:val="002B2408"/>
    <w:rsid w:val="002C0AF5"/>
    <w:rsid w:val="002C3A60"/>
    <w:rsid w:val="002D042C"/>
    <w:rsid w:val="002D5311"/>
    <w:rsid w:val="002E1A63"/>
    <w:rsid w:val="002E5BE8"/>
    <w:rsid w:val="002F2775"/>
    <w:rsid w:val="00302FC6"/>
    <w:rsid w:val="00305D39"/>
    <w:rsid w:val="00306BB0"/>
    <w:rsid w:val="003116D5"/>
    <w:rsid w:val="003151CE"/>
    <w:rsid w:val="00315974"/>
    <w:rsid w:val="003234C2"/>
    <w:rsid w:val="003243F3"/>
    <w:rsid w:val="0032734A"/>
    <w:rsid w:val="00330D1F"/>
    <w:rsid w:val="003340CA"/>
    <w:rsid w:val="00334266"/>
    <w:rsid w:val="00334B70"/>
    <w:rsid w:val="0034425D"/>
    <w:rsid w:val="003449C2"/>
    <w:rsid w:val="00350599"/>
    <w:rsid w:val="00352BA5"/>
    <w:rsid w:val="00353F98"/>
    <w:rsid w:val="0035457C"/>
    <w:rsid w:val="00356C00"/>
    <w:rsid w:val="00362D22"/>
    <w:rsid w:val="00370105"/>
    <w:rsid w:val="00375F6D"/>
    <w:rsid w:val="00376470"/>
    <w:rsid w:val="00382708"/>
    <w:rsid w:val="00382CB1"/>
    <w:rsid w:val="00385B4F"/>
    <w:rsid w:val="00397555"/>
    <w:rsid w:val="003A0FCE"/>
    <w:rsid w:val="003A1DF6"/>
    <w:rsid w:val="003A34DC"/>
    <w:rsid w:val="003A44B9"/>
    <w:rsid w:val="003A5E1F"/>
    <w:rsid w:val="003A7D78"/>
    <w:rsid w:val="003B008F"/>
    <w:rsid w:val="003B0708"/>
    <w:rsid w:val="003C433A"/>
    <w:rsid w:val="003C6107"/>
    <w:rsid w:val="003C6E81"/>
    <w:rsid w:val="003C7121"/>
    <w:rsid w:val="003D1A41"/>
    <w:rsid w:val="003F15C0"/>
    <w:rsid w:val="003F1E52"/>
    <w:rsid w:val="003F6F1E"/>
    <w:rsid w:val="00401565"/>
    <w:rsid w:val="00403BB9"/>
    <w:rsid w:val="004043E6"/>
    <w:rsid w:val="00406363"/>
    <w:rsid w:val="00412B98"/>
    <w:rsid w:val="00412DC3"/>
    <w:rsid w:val="00415783"/>
    <w:rsid w:val="00423F2F"/>
    <w:rsid w:val="00430FF1"/>
    <w:rsid w:val="00440627"/>
    <w:rsid w:val="00445F35"/>
    <w:rsid w:val="00446638"/>
    <w:rsid w:val="0044708D"/>
    <w:rsid w:val="004524B6"/>
    <w:rsid w:val="00453DD2"/>
    <w:rsid w:val="00456506"/>
    <w:rsid w:val="004569CA"/>
    <w:rsid w:val="00457E41"/>
    <w:rsid w:val="00461442"/>
    <w:rsid w:val="004619E2"/>
    <w:rsid w:val="00471781"/>
    <w:rsid w:val="00475832"/>
    <w:rsid w:val="00492950"/>
    <w:rsid w:val="00497E80"/>
    <w:rsid w:val="004A0F20"/>
    <w:rsid w:val="004A5B7E"/>
    <w:rsid w:val="004B0792"/>
    <w:rsid w:val="004B27DD"/>
    <w:rsid w:val="004C341F"/>
    <w:rsid w:val="004C75E9"/>
    <w:rsid w:val="004C7EA6"/>
    <w:rsid w:val="004D0EA6"/>
    <w:rsid w:val="004D11F8"/>
    <w:rsid w:val="004D1A59"/>
    <w:rsid w:val="004D4263"/>
    <w:rsid w:val="004D45F1"/>
    <w:rsid w:val="004D5E5A"/>
    <w:rsid w:val="004D5F78"/>
    <w:rsid w:val="004F1BA9"/>
    <w:rsid w:val="004F3637"/>
    <w:rsid w:val="004F7A70"/>
    <w:rsid w:val="00502920"/>
    <w:rsid w:val="00511DCB"/>
    <w:rsid w:val="005139CB"/>
    <w:rsid w:val="00514EF3"/>
    <w:rsid w:val="00515D77"/>
    <w:rsid w:val="00515DF9"/>
    <w:rsid w:val="00523C81"/>
    <w:rsid w:val="00534A8B"/>
    <w:rsid w:val="005367B2"/>
    <w:rsid w:val="00543553"/>
    <w:rsid w:val="0054471C"/>
    <w:rsid w:val="0055697F"/>
    <w:rsid w:val="00560F23"/>
    <w:rsid w:val="00563957"/>
    <w:rsid w:val="00566C87"/>
    <w:rsid w:val="00574DCE"/>
    <w:rsid w:val="00576DD9"/>
    <w:rsid w:val="00595086"/>
    <w:rsid w:val="005967D7"/>
    <w:rsid w:val="005A0078"/>
    <w:rsid w:val="005A2328"/>
    <w:rsid w:val="005A2B78"/>
    <w:rsid w:val="005A3783"/>
    <w:rsid w:val="005A47E0"/>
    <w:rsid w:val="005A57EE"/>
    <w:rsid w:val="005A7725"/>
    <w:rsid w:val="005B3447"/>
    <w:rsid w:val="005B4A11"/>
    <w:rsid w:val="005B6D0D"/>
    <w:rsid w:val="005C0007"/>
    <w:rsid w:val="005C3DFB"/>
    <w:rsid w:val="005C5393"/>
    <w:rsid w:val="005C7FB3"/>
    <w:rsid w:val="005D00B7"/>
    <w:rsid w:val="005D7AAA"/>
    <w:rsid w:val="005E2155"/>
    <w:rsid w:val="005E2805"/>
    <w:rsid w:val="005F15B2"/>
    <w:rsid w:val="005F1DFC"/>
    <w:rsid w:val="005F2BFF"/>
    <w:rsid w:val="00600B5E"/>
    <w:rsid w:val="00606D54"/>
    <w:rsid w:val="00610995"/>
    <w:rsid w:val="00611073"/>
    <w:rsid w:val="00611CEB"/>
    <w:rsid w:val="00613BF5"/>
    <w:rsid w:val="00613F39"/>
    <w:rsid w:val="00616A01"/>
    <w:rsid w:val="00625704"/>
    <w:rsid w:val="00626450"/>
    <w:rsid w:val="00627F5C"/>
    <w:rsid w:val="00635777"/>
    <w:rsid w:val="00641F2B"/>
    <w:rsid w:val="00646288"/>
    <w:rsid w:val="00647A87"/>
    <w:rsid w:val="006517AA"/>
    <w:rsid w:val="00663FD8"/>
    <w:rsid w:val="006652F5"/>
    <w:rsid w:val="006676D8"/>
    <w:rsid w:val="0066774B"/>
    <w:rsid w:val="00667E25"/>
    <w:rsid w:val="006700EB"/>
    <w:rsid w:val="00681CD6"/>
    <w:rsid w:val="00683659"/>
    <w:rsid w:val="006848DE"/>
    <w:rsid w:val="0068503E"/>
    <w:rsid w:val="00686301"/>
    <w:rsid w:val="00697FD1"/>
    <w:rsid w:val="006A3EDC"/>
    <w:rsid w:val="006A5CDF"/>
    <w:rsid w:val="006B52FF"/>
    <w:rsid w:val="006B5FEA"/>
    <w:rsid w:val="006C6610"/>
    <w:rsid w:val="006D7450"/>
    <w:rsid w:val="006E0405"/>
    <w:rsid w:val="006F29B3"/>
    <w:rsid w:val="006F31AF"/>
    <w:rsid w:val="006F58B3"/>
    <w:rsid w:val="00700152"/>
    <w:rsid w:val="007002C6"/>
    <w:rsid w:val="0070178C"/>
    <w:rsid w:val="007065CC"/>
    <w:rsid w:val="00711D2F"/>
    <w:rsid w:val="00717E76"/>
    <w:rsid w:val="00720DFB"/>
    <w:rsid w:val="007225B8"/>
    <w:rsid w:val="00725D50"/>
    <w:rsid w:val="007268EC"/>
    <w:rsid w:val="007302A7"/>
    <w:rsid w:val="00736337"/>
    <w:rsid w:val="0074051E"/>
    <w:rsid w:val="00740B97"/>
    <w:rsid w:val="0074720C"/>
    <w:rsid w:val="0075261E"/>
    <w:rsid w:val="00753AEC"/>
    <w:rsid w:val="00753C61"/>
    <w:rsid w:val="007638E8"/>
    <w:rsid w:val="00765647"/>
    <w:rsid w:val="007704C8"/>
    <w:rsid w:val="007718CD"/>
    <w:rsid w:val="00773A07"/>
    <w:rsid w:val="007740F0"/>
    <w:rsid w:val="00774246"/>
    <w:rsid w:val="007763DC"/>
    <w:rsid w:val="00784F17"/>
    <w:rsid w:val="00786CB4"/>
    <w:rsid w:val="007A0A7F"/>
    <w:rsid w:val="007A0F08"/>
    <w:rsid w:val="007A2FE7"/>
    <w:rsid w:val="007A680D"/>
    <w:rsid w:val="007A7D6A"/>
    <w:rsid w:val="007B0ACC"/>
    <w:rsid w:val="007B406C"/>
    <w:rsid w:val="007B7E0D"/>
    <w:rsid w:val="007C1D0B"/>
    <w:rsid w:val="007D419D"/>
    <w:rsid w:val="007D661F"/>
    <w:rsid w:val="007E5546"/>
    <w:rsid w:val="007F2B4D"/>
    <w:rsid w:val="007F341C"/>
    <w:rsid w:val="007F4BDE"/>
    <w:rsid w:val="007F5687"/>
    <w:rsid w:val="008020E2"/>
    <w:rsid w:val="008029DB"/>
    <w:rsid w:val="00806547"/>
    <w:rsid w:val="008077B0"/>
    <w:rsid w:val="00815AD2"/>
    <w:rsid w:val="00820412"/>
    <w:rsid w:val="00821CBA"/>
    <w:rsid w:val="0083392D"/>
    <w:rsid w:val="00833F8E"/>
    <w:rsid w:val="00836EFA"/>
    <w:rsid w:val="00837E87"/>
    <w:rsid w:val="00840785"/>
    <w:rsid w:val="00842F92"/>
    <w:rsid w:val="00856909"/>
    <w:rsid w:val="008608F3"/>
    <w:rsid w:val="0086233A"/>
    <w:rsid w:val="00862BA6"/>
    <w:rsid w:val="0086757F"/>
    <w:rsid w:val="00874E8A"/>
    <w:rsid w:val="0088338A"/>
    <w:rsid w:val="00883DC1"/>
    <w:rsid w:val="00886141"/>
    <w:rsid w:val="00886746"/>
    <w:rsid w:val="0089107F"/>
    <w:rsid w:val="00893686"/>
    <w:rsid w:val="00894A5B"/>
    <w:rsid w:val="00895B96"/>
    <w:rsid w:val="008A014F"/>
    <w:rsid w:val="008A4E5B"/>
    <w:rsid w:val="008A7F5C"/>
    <w:rsid w:val="008C084B"/>
    <w:rsid w:val="008E0A67"/>
    <w:rsid w:val="008E0AEF"/>
    <w:rsid w:val="008E21A5"/>
    <w:rsid w:val="008E3FAC"/>
    <w:rsid w:val="008E77E5"/>
    <w:rsid w:val="008F2572"/>
    <w:rsid w:val="008F681F"/>
    <w:rsid w:val="00900899"/>
    <w:rsid w:val="00912148"/>
    <w:rsid w:val="00912C4E"/>
    <w:rsid w:val="009218A1"/>
    <w:rsid w:val="009239D0"/>
    <w:rsid w:val="009327F5"/>
    <w:rsid w:val="00944E87"/>
    <w:rsid w:val="00946152"/>
    <w:rsid w:val="009468FC"/>
    <w:rsid w:val="009478A0"/>
    <w:rsid w:val="00956F10"/>
    <w:rsid w:val="00956FF5"/>
    <w:rsid w:val="00966123"/>
    <w:rsid w:val="009713B8"/>
    <w:rsid w:val="00971437"/>
    <w:rsid w:val="00977DBB"/>
    <w:rsid w:val="00994437"/>
    <w:rsid w:val="009955D5"/>
    <w:rsid w:val="009A088E"/>
    <w:rsid w:val="009A506D"/>
    <w:rsid w:val="009B1288"/>
    <w:rsid w:val="009B1D24"/>
    <w:rsid w:val="009D4AB4"/>
    <w:rsid w:val="009E33F3"/>
    <w:rsid w:val="009E3F9D"/>
    <w:rsid w:val="009E4468"/>
    <w:rsid w:val="009E5B79"/>
    <w:rsid w:val="009F3881"/>
    <w:rsid w:val="009F5036"/>
    <w:rsid w:val="00A026AD"/>
    <w:rsid w:val="00A02EDD"/>
    <w:rsid w:val="00A03DB3"/>
    <w:rsid w:val="00A0507F"/>
    <w:rsid w:val="00A06BDF"/>
    <w:rsid w:val="00A0781F"/>
    <w:rsid w:val="00A14391"/>
    <w:rsid w:val="00A22F21"/>
    <w:rsid w:val="00A23717"/>
    <w:rsid w:val="00A2401C"/>
    <w:rsid w:val="00A462EE"/>
    <w:rsid w:val="00A46710"/>
    <w:rsid w:val="00A4785B"/>
    <w:rsid w:val="00A60FC9"/>
    <w:rsid w:val="00A61051"/>
    <w:rsid w:val="00A65F6B"/>
    <w:rsid w:val="00A66A0E"/>
    <w:rsid w:val="00A768E1"/>
    <w:rsid w:val="00A76E90"/>
    <w:rsid w:val="00A76F54"/>
    <w:rsid w:val="00A77A63"/>
    <w:rsid w:val="00A86FAA"/>
    <w:rsid w:val="00A8783C"/>
    <w:rsid w:val="00A90380"/>
    <w:rsid w:val="00A9633B"/>
    <w:rsid w:val="00A97E58"/>
    <w:rsid w:val="00AA3824"/>
    <w:rsid w:val="00AB456E"/>
    <w:rsid w:val="00AB59A3"/>
    <w:rsid w:val="00AB7CF2"/>
    <w:rsid w:val="00AC5EDA"/>
    <w:rsid w:val="00AC60F2"/>
    <w:rsid w:val="00AC6822"/>
    <w:rsid w:val="00AD419A"/>
    <w:rsid w:val="00AD5ACE"/>
    <w:rsid w:val="00AE0D2B"/>
    <w:rsid w:val="00AE1EFE"/>
    <w:rsid w:val="00AF399B"/>
    <w:rsid w:val="00AF5FBE"/>
    <w:rsid w:val="00AF69E8"/>
    <w:rsid w:val="00B00AC7"/>
    <w:rsid w:val="00B02A68"/>
    <w:rsid w:val="00B03277"/>
    <w:rsid w:val="00B03491"/>
    <w:rsid w:val="00B043FB"/>
    <w:rsid w:val="00B07E83"/>
    <w:rsid w:val="00B11416"/>
    <w:rsid w:val="00B117AD"/>
    <w:rsid w:val="00B139AB"/>
    <w:rsid w:val="00B2044E"/>
    <w:rsid w:val="00B212FC"/>
    <w:rsid w:val="00B23A7E"/>
    <w:rsid w:val="00B24677"/>
    <w:rsid w:val="00B27890"/>
    <w:rsid w:val="00B364FB"/>
    <w:rsid w:val="00B37B7A"/>
    <w:rsid w:val="00B42EB7"/>
    <w:rsid w:val="00B43A60"/>
    <w:rsid w:val="00B44DB3"/>
    <w:rsid w:val="00B45432"/>
    <w:rsid w:val="00B52A0F"/>
    <w:rsid w:val="00B562B8"/>
    <w:rsid w:val="00B64663"/>
    <w:rsid w:val="00B7242D"/>
    <w:rsid w:val="00B76667"/>
    <w:rsid w:val="00B76BCC"/>
    <w:rsid w:val="00B85C2B"/>
    <w:rsid w:val="00B92A11"/>
    <w:rsid w:val="00B92AFC"/>
    <w:rsid w:val="00B92EBC"/>
    <w:rsid w:val="00BA4BBB"/>
    <w:rsid w:val="00BB2A46"/>
    <w:rsid w:val="00BB4FC9"/>
    <w:rsid w:val="00BB5477"/>
    <w:rsid w:val="00BB6E3B"/>
    <w:rsid w:val="00BC43D8"/>
    <w:rsid w:val="00BD0976"/>
    <w:rsid w:val="00BD35B0"/>
    <w:rsid w:val="00BD6411"/>
    <w:rsid w:val="00BD7692"/>
    <w:rsid w:val="00BD7EBB"/>
    <w:rsid w:val="00BE0CFB"/>
    <w:rsid w:val="00BE28E0"/>
    <w:rsid w:val="00BE6C65"/>
    <w:rsid w:val="00BE76A1"/>
    <w:rsid w:val="00BE7D13"/>
    <w:rsid w:val="00BF6E48"/>
    <w:rsid w:val="00C041C4"/>
    <w:rsid w:val="00C067DE"/>
    <w:rsid w:val="00C12CE7"/>
    <w:rsid w:val="00C14829"/>
    <w:rsid w:val="00C1555A"/>
    <w:rsid w:val="00C159BA"/>
    <w:rsid w:val="00C24302"/>
    <w:rsid w:val="00C3092F"/>
    <w:rsid w:val="00C30ED5"/>
    <w:rsid w:val="00C376DF"/>
    <w:rsid w:val="00C60635"/>
    <w:rsid w:val="00C60F28"/>
    <w:rsid w:val="00C66286"/>
    <w:rsid w:val="00C70AB9"/>
    <w:rsid w:val="00C71915"/>
    <w:rsid w:val="00C72822"/>
    <w:rsid w:val="00C768E6"/>
    <w:rsid w:val="00C808BF"/>
    <w:rsid w:val="00C90313"/>
    <w:rsid w:val="00C907B9"/>
    <w:rsid w:val="00C90ED8"/>
    <w:rsid w:val="00C92723"/>
    <w:rsid w:val="00C9351E"/>
    <w:rsid w:val="00C93D12"/>
    <w:rsid w:val="00C96332"/>
    <w:rsid w:val="00C97853"/>
    <w:rsid w:val="00CA1372"/>
    <w:rsid w:val="00CA13ED"/>
    <w:rsid w:val="00CA2CFF"/>
    <w:rsid w:val="00CB34CF"/>
    <w:rsid w:val="00CB493D"/>
    <w:rsid w:val="00CB5465"/>
    <w:rsid w:val="00CB5DF5"/>
    <w:rsid w:val="00CC3B44"/>
    <w:rsid w:val="00CD3DE8"/>
    <w:rsid w:val="00CE282B"/>
    <w:rsid w:val="00CE7CC3"/>
    <w:rsid w:val="00CF3744"/>
    <w:rsid w:val="00CF4ED1"/>
    <w:rsid w:val="00CF50DF"/>
    <w:rsid w:val="00CF56FC"/>
    <w:rsid w:val="00D05C19"/>
    <w:rsid w:val="00D071A5"/>
    <w:rsid w:val="00D11457"/>
    <w:rsid w:val="00D13C87"/>
    <w:rsid w:val="00D201CE"/>
    <w:rsid w:val="00D21BE5"/>
    <w:rsid w:val="00D23AF9"/>
    <w:rsid w:val="00D26BDD"/>
    <w:rsid w:val="00D27F92"/>
    <w:rsid w:val="00D31CBE"/>
    <w:rsid w:val="00D33600"/>
    <w:rsid w:val="00D35886"/>
    <w:rsid w:val="00D36A5C"/>
    <w:rsid w:val="00D42FC5"/>
    <w:rsid w:val="00D4679F"/>
    <w:rsid w:val="00D507C1"/>
    <w:rsid w:val="00D60EF9"/>
    <w:rsid w:val="00D60FC7"/>
    <w:rsid w:val="00D62996"/>
    <w:rsid w:val="00D635EB"/>
    <w:rsid w:val="00D64CF8"/>
    <w:rsid w:val="00D67ED9"/>
    <w:rsid w:val="00D73DBF"/>
    <w:rsid w:val="00D77E99"/>
    <w:rsid w:val="00D84492"/>
    <w:rsid w:val="00D90402"/>
    <w:rsid w:val="00D90E60"/>
    <w:rsid w:val="00D94BBC"/>
    <w:rsid w:val="00D95A24"/>
    <w:rsid w:val="00D961BE"/>
    <w:rsid w:val="00DA4852"/>
    <w:rsid w:val="00DA5182"/>
    <w:rsid w:val="00DB00D7"/>
    <w:rsid w:val="00DB7E2C"/>
    <w:rsid w:val="00DC4B1A"/>
    <w:rsid w:val="00DC4C00"/>
    <w:rsid w:val="00DC72EA"/>
    <w:rsid w:val="00DD01C5"/>
    <w:rsid w:val="00DD0569"/>
    <w:rsid w:val="00DD7A95"/>
    <w:rsid w:val="00DE101D"/>
    <w:rsid w:val="00DE128B"/>
    <w:rsid w:val="00DE1FAC"/>
    <w:rsid w:val="00DE2971"/>
    <w:rsid w:val="00DE57E0"/>
    <w:rsid w:val="00DE5E76"/>
    <w:rsid w:val="00DF184C"/>
    <w:rsid w:val="00DF2434"/>
    <w:rsid w:val="00DF2571"/>
    <w:rsid w:val="00E066D7"/>
    <w:rsid w:val="00E06EC4"/>
    <w:rsid w:val="00E103CD"/>
    <w:rsid w:val="00E226AA"/>
    <w:rsid w:val="00E22795"/>
    <w:rsid w:val="00E30EAB"/>
    <w:rsid w:val="00E345C2"/>
    <w:rsid w:val="00E44EED"/>
    <w:rsid w:val="00E56474"/>
    <w:rsid w:val="00E57570"/>
    <w:rsid w:val="00E60DED"/>
    <w:rsid w:val="00E6303D"/>
    <w:rsid w:val="00E64FE2"/>
    <w:rsid w:val="00E67138"/>
    <w:rsid w:val="00E7156B"/>
    <w:rsid w:val="00E733FF"/>
    <w:rsid w:val="00E758D7"/>
    <w:rsid w:val="00E864F1"/>
    <w:rsid w:val="00E86985"/>
    <w:rsid w:val="00E9693F"/>
    <w:rsid w:val="00E97967"/>
    <w:rsid w:val="00EA0B2D"/>
    <w:rsid w:val="00EA7360"/>
    <w:rsid w:val="00EA7AA6"/>
    <w:rsid w:val="00EB3A73"/>
    <w:rsid w:val="00EB4D60"/>
    <w:rsid w:val="00EB5675"/>
    <w:rsid w:val="00EB5BB5"/>
    <w:rsid w:val="00EC43BC"/>
    <w:rsid w:val="00ED001D"/>
    <w:rsid w:val="00ED7347"/>
    <w:rsid w:val="00EE0D67"/>
    <w:rsid w:val="00EE3021"/>
    <w:rsid w:val="00EE37FE"/>
    <w:rsid w:val="00F0549C"/>
    <w:rsid w:val="00F07377"/>
    <w:rsid w:val="00F10A97"/>
    <w:rsid w:val="00F1115E"/>
    <w:rsid w:val="00F13D48"/>
    <w:rsid w:val="00F2287F"/>
    <w:rsid w:val="00F22F39"/>
    <w:rsid w:val="00F27228"/>
    <w:rsid w:val="00F2788A"/>
    <w:rsid w:val="00F32E59"/>
    <w:rsid w:val="00F33F9F"/>
    <w:rsid w:val="00F4058B"/>
    <w:rsid w:val="00F4403C"/>
    <w:rsid w:val="00F47A8B"/>
    <w:rsid w:val="00F47D39"/>
    <w:rsid w:val="00F511FC"/>
    <w:rsid w:val="00F5367B"/>
    <w:rsid w:val="00F54C57"/>
    <w:rsid w:val="00F559E4"/>
    <w:rsid w:val="00F57967"/>
    <w:rsid w:val="00F70FDF"/>
    <w:rsid w:val="00F72EB2"/>
    <w:rsid w:val="00F73F47"/>
    <w:rsid w:val="00F74B70"/>
    <w:rsid w:val="00F80633"/>
    <w:rsid w:val="00F83795"/>
    <w:rsid w:val="00F860AF"/>
    <w:rsid w:val="00F90EB5"/>
    <w:rsid w:val="00F92CD2"/>
    <w:rsid w:val="00F93F75"/>
    <w:rsid w:val="00F9541B"/>
    <w:rsid w:val="00FA7A98"/>
    <w:rsid w:val="00FB252E"/>
    <w:rsid w:val="00FB334B"/>
    <w:rsid w:val="00FB5B07"/>
    <w:rsid w:val="00FB6222"/>
    <w:rsid w:val="00FB77FB"/>
    <w:rsid w:val="00FD22D4"/>
    <w:rsid w:val="00FD2741"/>
    <w:rsid w:val="00FE2307"/>
    <w:rsid w:val="00FF2964"/>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52FF"/>
    <w:pPr>
      <w:spacing w:before="120" w:after="200"/>
    </w:pPr>
    <w:rPr>
      <w:rFonts w:ascii="Arial" w:hAnsi="Arial"/>
      <w:sz w:val="20"/>
      <w:szCs w:val="20"/>
    </w:rPr>
  </w:style>
  <w:style w:type="paragraph" w:styleId="Heading1">
    <w:name w:val="heading 1"/>
    <w:basedOn w:val="Normal"/>
    <w:next w:val="Normal"/>
    <w:link w:val="Heading1Char"/>
    <w:autoRedefine/>
    <w:uiPriority w:val="99"/>
    <w:qFormat/>
    <w:rsid w:val="006B52FF"/>
    <w:pPr>
      <w:keepNext/>
      <w:tabs>
        <w:tab w:val="num" w:pos="720"/>
      </w:tabs>
      <w:spacing w:before="240" w:after="60"/>
      <w:ind w:left="720" w:hanging="360"/>
      <w:outlineLvl w:val="0"/>
    </w:pPr>
    <w:rPr>
      <w:rFonts w:cs="Arial"/>
      <w:b/>
      <w:bCs/>
      <w:kern w:val="32"/>
      <w:sz w:val="28"/>
      <w:szCs w:val="32"/>
    </w:rPr>
  </w:style>
  <w:style w:type="paragraph" w:styleId="Heading2">
    <w:name w:val="heading 2"/>
    <w:basedOn w:val="Normal"/>
    <w:next w:val="Normal"/>
    <w:link w:val="Heading2Char"/>
    <w:autoRedefine/>
    <w:uiPriority w:val="99"/>
    <w:qFormat/>
    <w:rsid w:val="00CF56FC"/>
    <w:pPr>
      <w:keepNext/>
      <w:numPr>
        <w:ilvl w:val="1"/>
        <w:numId w:val="4"/>
      </w:numPr>
      <w:spacing w:before="0" w:after="120"/>
      <w:outlineLvl w:val="1"/>
    </w:pPr>
    <w:rPr>
      <w:b/>
      <w:sz w:val="24"/>
    </w:rPr>
  </w:style>
  <w:style w:type="paragraph" w:styleId="Heading3">
    <w:name w:val="heading 3"/>
    <w:basedOn w:val="Normal"/>
    <w:next w:val="Normal"/>
    <w:link w:val="Heading3Char"/>
    <w:uiPriority w:val="99"/>
    <w:qFormat/>
    <w:rsid w:val="006B52FF"/>
    <w:pPr>
      <w:keepNext/>
      <w:tabs>
        <w:tab w:val="num" w:pos="567"/>
        <w:tab w:val="num" w:pos="720"/>
      </w:tabs>
      <w:spacing w:after="120"/>
      <w:ind w:left="567" w:hanging="567"/>
      <w:outlineLvl w:val="2"/>
    </w:pPr>
    <w:rPr>
      <w:b/>
      <w:color w:val="000080"/>
      <w:sz w:val="22"/>
      <w:szCs w:val="22"/>
    </w:rPr>
  </w:style>
  <w:style w:type="paragraph" w:styleId="Heading4">
    <w:name w:val="heading 4"/>
    <w:basedOn w:val="Normal"/>
    <w:next w:val="Normal"/>
    <w:link w:val="Heading4Char"/>
    <w:uiPriority w:val="99"/>
    <w:qFormat/>
    <w:rsid w:val="006B52FF"/>
    <w:pPr>
      <w:keepNext/>
      <w:tabs>
        <w:tab w:val="num" w:pos="720"/>
      </w:tabs>
      <w:spacing w:before="240" w:after="60"/>
      <w:ind w:left="864" w:hanging="864"/>
      <w:outlineLvl w:val="3"/>
    </w:pPr>
    <w:rPr>
      <w:b/>
      <w:bCs/>
      <w:color w:val="000080"/>
      <w:sz w:val="22"/>
      <w:szCs w:val="28"/>
    </w:rPr>
  </w:style>
  <w:style w:type="paragraph" w:styleId="Heading5">
    <w:name w:val="heading 5"/>
    <w:basedOn w:val="Normal"/>
    <w:next w:val="Normal"/>
    <w:link w:val="Heading5Char"/>
    <w:uiPriority w:val="99"/>
    <w:qFormat/>
    <w:rsid w:val="006B52FF"/>
    <w:pPr>
      <w:tabs>
        <w:tab w:val="num" w:pos="720"/>
      </w:tabs>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iPriority w:val="99"/>
    <w:qFormat/>
    <w:rsid w:val="006B52FF"/>
    <w:pPr>
      <w:tabs>
        <w:tab w:val="num" w:pos="720"/>
      </w:tabs>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9"/>
    <w:qFormat/>
    <w:rsid w:val="006B52FF"/>
    <w:pPr>
      <w:tabs>
        <w:tab w:val="num" w:pos="720"/>
      </w:tabs>
      <w:spacing w:before="240" w:after="60"/>
      <w:ind w:left="1296" w:hanging="1296"/>
      <w:outlineLvl w:val="6"/>
    </w:pPr>
    <w:rPr>
      <w:rFonts w:ascii="Calibri" w:hAnsi="Calibri"/>
      <w:sz w:val="24"/>
      <w:szCs w:val="24"/>
    </w:rPr>
  </w:style>
  <w:style w:type="paragraph" w:styleId="Heading8">
    <w:name w:val="heading 8"/>
    <w:basedOn w:val="Normal"/>
    <w:next w:val="Normal"/>
    <w:link w:val="Heading8Char"/>
    <w:uiPriority w:val="99"/>
    <w:qFormat/>
    <w:rsid w:val="006B52FF"/>
    <w:pPr>
      <w:tabs>
        <w:tab w:val="num" w:pos="720"/>
      </w:tabs>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uiPriority w:val="99"/>
    <w:qFormat/>
    <w:rsid w:val="006B52FF"/>
    <w:pPr>
      <w:tabs>
        <w:tab w:val="num" w:pos="720"/>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2FF"/>
    <w:rPr>
      <w:rFonts w:ascii="Arial" w:hAnsi="Arial" w:cs="Arial"/>
      <w:b/>
      <w:bCs/>
      <w:kern w:val="32"/>
      <w:sz w:val="28"/>
      <w:szCs w:val="32"/>
    </w:rPr>
  </w:style>
  <w:style w:type="character" w:customStyle="1" w:styleId="Heading2Char">
    <w:name w:val="Heading 2 Char"/>
    <w:basedOn w:val="DefaultParagraphFont"/>
    <w:link w:val="Heading2"/>
    <w:uiPriority w:val="99"/>
    <w:locked/>
    <w:rsid w:val="00CF56FC"/>
    <w:rPr>
      <w:rFonts w:ascii="Arial" w:hAnsi="Arial"/>
      <w:b/>
      <w:sz w:val="24"/>
      <w:szCs w:val="20"/>
    </w:rPr>
  </w:style>
  <w:style w:type="character" w:customStyle="1" w:styleId="Heading3Char">
    <w:name w:val="Heading 3 Char"/>
    <w:basedOn w:val="DefaultParagraphFont"/>
    <w:link w:val="Heading3"/>
    <w:uiPriority w:val="99"/>
    <w:locked/>
    <w:rsid w:val="006B52FF"/>
    <w:rPr>
      <w:rFonts w:ascii="Arial" w:hAnsi="Arial"/>
      <w:b/>
      <w:color w:val="000080"/>
    </w:rPr>
  </w:style>
  <w:style w:type="character" w:customStyle="1" w:styleId="Heading4Char">
    <w:name w:val="Heading 4 Char"/>
    <w:basedOn w:val="DefaultParagraphFont"/>
    <w:link w:val="Heading4"/>
    <w:uiPriority w:val="99"/>
    <w:locked/>
    <w:rsid w:val="006B52FF"/>
    <w:rPr>
      <w:rFonts w:ascii="Arial" w:hAnsi="Arial"/>
      <w:b/>
      <w:bCs/>
      <w:color w:val="000080"/>
      <w:szCs w:val="28"/>
    </w:rPr>
  </w:style>
  <w:style w:type="character" w:customStyle="1" w:styleId="Heading5Char">
    <w:name w:val="Heading 5 Char"/>
    <w:basedOn w:val="DefaultParagraphFont"/>
    <w:link w:val="Heading5"/>
    <w:uiPriority w:val="99"/>
    <w:locked/>
    <w:rsid w:val="006B52FF"/>
    <w:rPr>
      <w:rFonts w:ascii="Calibri" w:hAnsi="Calibri"/>
      <w:b/>
      <w:bCs/>
      <w:i/>
      <w:iCs/>
      <w:sz w:val="26"/>
      <w:szCs w:val="26"/>
    </w:rPr>
  </w:style>
  <w:style w:type="character" w:customStyle="1" w:styleId="Heading6Char">
    <w:name w:val="Heading 6 Char"/>
    <w:basedOn w:val="DefaultParagraphFont"/>
    <w:link w:val="Heading6"/>
    <w:uiPriority w:val="99"/>
    <w:locked/>
    <w:rsid w:val="006B52FF"/>
    <w:rPr>
      <w:rFonts w:ascii="Calibri" w:hAnsi="Calibri"/>
      <w:b/>
      <w:bCs/>
    </w:rPr>
  </w:style>
  <w:style w:type="character" w:customStyle="1" w:styleId="Heading7Char">
    <w:name w:val="Heading 7 Char"/>
    <w:basedOn w:val="DefaultParagraphFont"/>
    <w:link w:val="Heading7"/>
    <w:uiPriority w:val="99"/>
    <w:locked/>
    <w:rsid w:val="006B52FF"/>
    <w:rPr>
      <w:rFonts w:ascii="Calibri" w:hAnsi="Calibri"/>
      <w:sz w:val="24"/>
      <w:szCs w:val="24"/>
    </w:rPr>
  </w:style>
  <w:style w:type="character" w:customStyle="1" w:styleId="Heading8Char">
    <w:name w:val="Heading 8 Char"/>
    <w:basedOn w:val="DefaultParagraphFont"/>
    <w:link w:val="Heading8"/>
    <w:uiPriority w:val="99"/>
    <w:locked/>
    <w:rsid w:val="006B52FF"/>
    <w:rPr>
      <w:rFonts w:ascii="Calibri" w:hAnsi="Calibri"/>
      <w:i/>
      <w:iCs/>
      <w:sz w:val="24"/>
      <w:szCs w:val="24"/>
    </w:rPr>
  </w:style>
  <w:style w:type="character" w:customStyle="1" w:styleId="Heading9Char">
    <w:name w:val="Heading 9 Char"/>
    <w:basedOn w:val="DefaultParagraphFont"/>
    <w:link w:val="Heading9"/>
    <w:uiPriority w:val="99"/>
    <w:locked/>
    <w:rsid w:val="006B52FF"/>
    <w:rPr>
      <w:rFonts w:ascii="Cambria" w:hAnsi="Cambria"/>
    </w:rPr>
  </w:style>
  <w:style w:type="paragraph" w:styleId="FootnoteText">
    <w:name w:val="footnote text"/>
    <w:basedOn w:val="Normal"/>
    <w:link w:val="FootnoteTextChar"/>
    <w:uiPriority w:val="99"/>
    <w:semiHidden/>
    <w:rsid w:val="006B52FF"/>
    <w:pPr>
      <w:spacing w:after="0"/>
    </w:pPr>
  </w:style>
  <w:style w:type="character" w:customStyle="1" w:styleId="FootnoteTextChar">
    <w:name w:val="Footnote Text Char"/>
    <w:basedOn w:val="DefaultParagraphFont"/>
    <w:link w:val="FootnoteText"/>
    <w:uiPriority w:val="99"/>
    <w:semiHidden/>
    <w:locked/>
    <w:rsid w:val="006B52FF"/>
    <w:rPr>
      <w:rFonts w:cs="Times New Roman"/>
      <w:sz w:val="20"/>
      <w:szCs w:val="20"/>
    </w:rPr>
  </w:style>
  <w:style w:type="character" w:styleId="FootnoteReference">
    <w:name w:val="footnote reference"/>
    <w:basedOn w:val="DefaultParagraphFont"/>
    <w:uiPriority w:val="99"/>
    <w:semiHidden/>
    <w:rsid w:val="006B52FF"/>
    <w:rPr>
      <w:rFonts w:cs="Times New Roman"/>
      <w:vertAlign w:val="superscript"/>
    </w:rPr>
  </w:style>
  <w:style w:type="paragraph" w:styleId="Caption">
    <w:name w:val="caption"/>
    <w:basedOn w:val="Normal"/>
    <w:next w:val="Normal"/>
    <w:uiPriority w:val="99"/>
    <w:qFormat/>
    <w:rsid w:val="006B52FF"/>
    <w:pPr>
      <w:spacing w:after="120"/>
      <w:jc w:val="center"/>
    </w:pPr>
    <w:rPr>
      <w:b/>
      <w:bCs/>
      <w:sz w:val="18"/>
    </w:rPr>
  </w:style>
  <w:style w:type="paragraph" w:styleId="Title">
    <w:name w:val="Title"/>
    <w:basedOn w:val="Normal"/>
    <w:link w:val="TitleChar"/>
    <w:uiPriority w:val="99"/>
    <w:qFormat/>
    <w:rsid w:val="006B52FF"/>
    <w:pPr>
      <w:ind w:left="60"/>
      <w:jc w:val="center"/>
    </w:pPr>
    <w:rPr>
      <w:rFonts w:ascii="Tahoma" w:hAnsi="Tahoma" w:cs="Tahoma"/>
      <w:b/>
      <w:lang w:val="en-GB"/>
    </w:rPr>
  </w:style>
  <w:style w:type="character" w:customStyle="1" w:styleId="TitleChar">
    <w:name w:val="Title Char"/>
    <w:basedOn w:val="DefaultParagraphFont"/>
    <w:link w:val="Title"/>
    <w:uiPriority w:val="99"/>
    <w:locked/>
    <w:rsid w:val="006B52FF"/>
    <w:rPr>
      <w:rFonts w:ascii="Tahoma" w:hAnsi="Tahoma" w:cs="Tahoma"/>
      <w:b/>
      <w:lang w:val="en-GB"/>
    </w:rPr>
  </w:style>
  <w:style w:type="paragraph" w:styleId="Subtitle">
    <w:name w:val="Subtitle"/>
    <w:basedOn w:val="Normal"/>
    <w:next w:val="Normal"/>
    <w:link w:val="SubtitleChar"/>
    <w:uiPriority w:val="99"/>
    <w:qFormat/>
    <w:rsid w:val="006B52F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6B52FF"/>
    <w:rPr>
      <w:rFonts w:ascii="Cambria" w:hAnsi="Cambria" w:cs="Times New Roman"/>
      <w:sz w:val="24"/>
      <w:szCs w:val="24"/>
    </w:rPr>
  </w:style>
  <w:style w:type="character" w:styleId="Strong">
    <w:name w:val="Strong"/>
    <w:basedOn w:val="DefaultParagraphFont"/>
    <w:uiPriority w:val="99"/>
    <w:qFormat/>
    <w:rsid w:val="006B52FF"/>
    <w:rPr>
      <w:rFonts w:cs="Times New Roman"/>
      <w:b/>
    </w:rPr>
  </w:style>
  <w:style w:type="character" w:styleId="Emphasis">
    <w:name w:val="Emphasis"/>
    <w:basedOn w:val="DefaultParagraphFont"/>
    <w:uiPriority w:val="99"/>
    <w:qFormat/>
    <w:rsid w:val="006B52FF"/>
    <w:rPr>
      <w:rFonts w:cs="Times New Roman"/>
      <w:i/>
    </w:rPr>
  </w:style>
  <w:style w:type="paragraph" w:styleId="NoSpacing">
    <w:name w:val="No Spacing"/>
    <w:basedOn w:val="Normal"/>
    <w:uiPriority w:val="99"/>
    <w:qFormat/>
    <w:rsid w:val="006B52FF"/>
    <w:pPr>
      <w:spacing w:before="0" w:after="0"/>
    </w:pPr>
  </w:style>
  <w:style w:type="paragraph" w:customStyle="1" w:styleId="ColorfulList-Accent11">
    <w:name w:val="Colorful List - Accent 11"/>
    <w:basedOn w:val="Normal"/>
    <w:uiPriority w:val="99"/>
    <w:rsid w:val="006B52FF"/>
    <w:pPr>
      <w:spacing w:line="276" w:lineRule="auto"/>
      <w:ind w:left="720"/>
      <w:contextualSpacing/>
    </w:pPr>
    <w:rPr>
      <w:rFonts w:ascii="Calibri" w:hAnsi="Calibri"/>
      <w:sz w:val="22"/>
      <w:szCs w:val="22"/>
    </w:rPr>
  </w:style>
  <w:style w:type="paragraph" w:customStyle="1" w:styleId="ColorfulGrid-Accent11">
    <w:name w:val="Colorful Grid - Accent 11"/>
    <w:basedOn w:val="Normal"/>
    <w:next w:val="Normal"/>
    <w:link w:val="ColorfulGrid-Accent1Char"/>
    <w:uiPriority w:val="99"/>
    <w:rsid w:val="006B52FF"/>
    <w:rPr>
      <w:i/>
      <w:iCs/>
      <w:color w:val="000000"/>
    </w:rPr>
  </w:style>
  <w:style w:type="character" w:customStyle="1" w:styleId="ColorfulGrid-Accent1Char">
    <w:name w:val="Colorful Grid - Accent 1 Char"/>
    <w:basedOn w:val="DefaultParagraphFont"/>
    <w:link w:val="ColorfulGrid-Accent11"/>
    <w:uiPriority w:val="99"/>
    <w:locked/>
    <w:rsid w:val="006B52FF"/>
    <w:rPr>
      <w:rFonts w:ascii="Arial" w:hAnsi="Arial" w:cs="Times New Roman"/>
      <w:i/>
      <w:iCs/>
      <w:color w:val="000000"/>
    </w:rPr>
  </w:style>
  <w:style w:type="paragraph" w:customStyle="1" w:styleId="LightShading-Accent21">
    <w:name w:val="Light Shading - Accent 21"/>
    <w:basedOn w:val="Normal"/>
    <w:next w:val="Normal"/>
    <w:link w:val="LightShading-Accent2Char"/>
    <w:uiPriority w:val="99"/>
    <w:rsid w:val="006B52F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99"/>
    <w:locked/>
    <w:rsid w:val="006B52FF"/>
    <w:rPr>
      <w:rFonts w:ascii="Arial" w:hAnsi="Arial" w:cs="Times New Roman"/>
      <w:b/>
      <w:bCs/>
      <w:i/>
      <w:iCs/>
      <w:color w:val="4F81BD"/>
    </w:rPr>
  </w:style>
  <w:style w:type="character" w:styleId="SubtleEmphasis">
    <w:name w:val="Subtle Emphasis"/>
    <w:basedOn w:val="DefaultParagraphFont"/>
    <w:uiPriority w:val="99"/>
    <w:qFormat/>
    <w:rsid w:val="006B52FF"/>
    <w:rPr>
      <w:rFonts w:cs="Times New Roman"/>
      <w:i/>
      <w:color w:val="808080"/>
    </w:rPr>
  </w:style>
  <w:style w:type="character" w:styleId="IntenseEmphasis">
    <w:name w:val="Intense Emphasis"/>
    <w:basedOn w:val="DefaultParagraphFont"/>
    <w:uiPriority w:val="99"/>
    <w:qFormat/>
    <w:rsid w:val="006B52FF"/>
    <w:rPr>
      <w:rFonts w:cs="Times New Roman"/>
      <w:b/>
      <w:i/>
      <w:color w:val="4F81BD"/>
    </w:rPr>
  </w:style>
  <w:style w:type="character" w:styleId="SubtleReference">
    <w:name w:val="Subtle Reference"/>
    <w:basedOn w:val="DefaultParagraphFont"/>
    <w:uiPriority w:val="99"/>
    <w:qFormat/>
    <w:rsid w:val="006B52FF"/>
    <w:rPr>
      <w:rFonts w:cs="Times New Roman"/>
      <w:smallCaps/>
      <w:color w:val="C0504D"/>
      <w:u w:val="single"/>
    </w:rPr>
  </w:style>
  <w:style w:type="character" w:styleId="IntenseReference">
    <w:name w:val="Intense Reference"/>
    <w:basedOn w:val="DefaultParagraphFont"/>
    <w:uiPriority w:val="99"/>
    <w:qFormat/>
    <w:rsid w:val="006B52FF"/>
    <w:rPr>
      <w:rFonts w:cs="Times New Roman"/>
      <w:b/>
      <w:smallCaps/>
      <w:color w:val="C0504D"/>
      <w:spacing w:val="5"/>
      <w:u w:val="single"/>
    </w:rPr>
  </w:style>
  <w:style w:type="paragraph" w:customStyle="1" w:styleId="TableText">
    <w:name w:val="Table Text"/>
    <w:uiPriority w:val="99"/>
    <w:rsid w:val="006B52FF"/>
    <w:rPr>
      <w:rFonts w:ascii="Arial Narrow" w:hAnsi="Arial Narrow"/>
      <w:b/>
      <w:sz w:val="20"/>
      <w:szCs w:val="20"/>
    </w:rPr>
  </w:style>
  <w:style w:type="paragraph" w:styleId="TOCHeading">
    <w:name w:val="TOC Heading"/>
    <w:basedOn w:val="Heading1"/>
    <w:next w:val="Normal"/>
    <w:uiPriority w:val="99"/>
    <w:qFormat/>
    <w:rsid w:val="006B52FF"/>
    <w:pPr>
      <w:tabs>
        <w:tab w:val="clear" w:pos="720"/>
      </w:tabs>
      <w:ind w:left="0" w:firstLine="0"/>
      <w:outlineLvl w:val="9"/>
    </w:pPr>
    <w:rPr>
      <w:rFonts w:ascii="Cambria" w:hAnsi="Cambria" w:cs="Times New Roman"/>
      <w:sz w:val="32"/>
    </w:rPr>
  </w:style>
  <w:style w:type="paragraph" w:customStyle="1" w:styleId="TitleText">
    <w:name w:val="Title Text"/>
    <w:basedOn w:val="Normal"/>
    <w:link w:val="TitleTextChar"/>
    <w:uiPriority w:val="99"/>
    <w:rsid w:val="006B52FF"/>
    <w:pPr>
      <w:spacing w:before="0" w:after="0"/>
      <w:jc w:val="center"/>
    </w:pPr>
    <w:rPr>
      <w:rFonts w:ascii="Tahoma" w:hAnsi="Tahoma" w:cs="Tahoma"/>
      <w:color w:val="333399"/>
      <w:sz w:val="32"/>
      <w:szCs w:val="32"/>
    </w:rPr>
  </w:style>
  <w:style w:type="character" w:customStyle="1" w:styleId="TitleTextChar">
    <w:name w:val="Title Text Char"/>
    <w:basedOn w:val="DefaultParagraphFont"/>
    <w:link w:val="TitleText"/>
    <w:uiPriority w:val="99"/>
    <w:locked/>
    <w:rsid w:val="006B52FF"/>
    <w:rPr>
      <w:rFonts w:ascii="Tahoma" w:hAnsi="Tahoma" w:cs="Tahoma"/>
      <w:color w:val="333399"/>
      <w:sz w:val="32"/>
      <w:szCs w:val="32"/>
    </w:rPr>
  </w:style>
  <w:style w:type="paragraph" w:customStyle="1" w:styleId="SubtitleText">
    <w:name w:val="Subtitle Text"/>
    <w:basedOn w:val="Normal"/>
    <w:link w:val="SubtitleTextChar"/>
    <w:uiPriority w:val="99"/>
    <w:rsid w:val="006B52FF"/>
    <w:pPr>
      <w:tabs>
        <w:tab w:val="left" w:pos="2160"/>
      </w:tabs>
      <w:spacing w:before="0" w:after="0"/>
      <w:jc w:val="both"/>
    </w:pPr>
    <w:rPr>
      <w:rFonts w:ascii="Palatino Linotype" w:hAnsi="Palatino Linotype" w:cs="Arial"/>
      <w:b/>
      <w:sz w:val="24"/>
      <w:szCs w:val="24"/>
    </w:rPr>
  </w:style>
  <w:style w:type="character" w:customStyle="1" w:styleId="SubtitleTextChar">
    <w:name w:val="Subtitle Text Char"/>
    <w:basedOn w:val="DefaultParagraphFont"/>
    <w:link w:val="SubtitleText"/>
    <w:uiPriority w:val="99"/>
    <w:locked/>
    <w:rsid w:val="006B52FF"/>
    <w:rPr>
      <w:rFonts w:ascii="Palatino Linotype" w:hAnsi="Palatino Linotype" w:cs="Arial"/>
      <w:b/>
      <w:sz w:val="24"/>
      <w:szCs w:val="24"/>
    </w:rPr>
  </w:style>
  <w:style w:type="paragraph" w:customStyle="1" w:styleId="TOCText">
    <w:name w:val="TOC Text"/>
    <w:basedOn w:val="TOCHeading"/>
    <w:link w:val="TOCTextChar"/>
    <w:uiPriority w:val="99"/>
    <w:rsid w:val="006B52FF"/>
    <w:pPr>
      <w:keepNext w:val="0"/>
      <w:spacing w:before="120" w:after="240"/>
      <w:jc w:val="center"/>
    </w:pPr>
    <w:rPr>
      <w:rFonts w:ascii="Arial Bold" w:hAnsi="Arial Bold"/>
      <w:smallCaps/>
      <w:color w:val="000080"/>
      <w:kern w:val="0"/>
      <w:sz w:val="28"/>
      <w:szCs w:val="20"/>
    </w:rPr>
  </w:style>
  <w:style w:type="character" w:customStyle="1" w:styleId="TOCTextChar">
    <w:name w:val="TOC Text Char"/>
    <w:basedOn w:val="DefaultParagraphFont"/>
    <w:link w:val="TOCText"/>
    <w:uiPriority w:val="99"/>
    <w:locked/>
    <w:rsid w:val="006B52FF"/>
    <w:rPr>
      <w:rFonts w:ascii="Arial Bold" w:hAnsi="Arial Bold" w:cs="Times New Roman"/>
      <w:b/>
      <w:bCs/>
      <w:smallCaps/>
      <w:color w:val="000080"/>
      <w:sz w:val="28"/>
    </w:rPr>
  </w:style>
  <w:style w:type="paragraph" w:customStyle="1" w:styleId="Non-numbereditem">
    <w:name w:val="Non-numbered item"/>
    <w:basedOn w:val="Normal"/>
    <w:uiPriority w:val="99"/>
    <w:rsid w:val="006B52FF"/>
    <w:pPr>
      <w:spacing w:before="40" w:after="60"/>
    </w:pPr>
  </w:style>
  <w:style w:type="paragraph" w:customStyle="1" w:styleId="TableTextBold">
    <w:name w:val="Table Text Bold"/>
    <w:basedOn w:val="TableText"/>
    <w:uiPriority w:val="99"/>
    <w:rsid w:val="006B52FF"/>
    <w:rPr>
      <w:b w:val="0"/>
    </w:rPr>
  </w:style>
  <w:style w:type="paragraph" w:styleId="BodyText">
    <w:name w:val="Body Text"/>
    <w:basedOn w:val="Normal"/>
    <w:link w:val="BodyTextChar"/>
    <w:uiPriority w:val="99"/>
    <w:rsid w:val="006B52FF"/>
    <w:pPr>
      <w:tabs>
        <w:tab w:val="left" w:pos="567"/>
        <w:tab w:val="left" w:pos="1134"/>
        <w:tab w:val="left" w:pos="1701"/>
        <w:tab w:val="left" w:pos="2268"/>
        <w:tab w:val="left" w:pos="2835"/>
      </w:tabs>
      <w:spacing w:after="120"/>
      <w:jc w:val="both"/>
    </w:pPr>
    <w:rPr>
      <w:sz w:val="24"/>
      <w:szCs w:val="24"/>
      <w:lang w:val="en-GB" w:eastAsia="en-GB"/>
    </w:rPr>
  </w:style>
  <w:style w:type="character" w:customStyle="1" w:styleId="BodyTextChar">
    <w:name w:val="Body Text Char"/>
    <w:basedOn w:val="DefaultParagraphFont"/>
    <w:link w:val="BodyText"/>
    <w:uiPriority w:val="99"/>
    <w:locked/>
    <w:rsid w:val="006B52FF"/>
    <w:rPr>
      <w:rFonts w:ascii="Arial" w:hAnsi="Arial" w:cs="Times New Roman"/>
      <w:sz w:val="24"/>
      <w:szCs w:val="24"/>
      <w:lang w:val="en-GB" w:eastAsia="en-GB" w:bidi="ar-SA"/>
    </w:rPr>
  </w:style>
  <w:style w:type="paragraph" w:styleId="BalloonText">
    <w:name w:val="Balloon Text"/>
    <w:basedOn w:val="Normal"/>
    <w:link w:val="BalloonTextChar"/>
    <w:uiPriority w:val="99"/>
    <w:semiHidden/>
    <w:rsid w:val="006B52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2FF"/>
    <w:rPr>
      <w:rFonts w:ascii="Tahoma" w:hAnsi="Tahoma" w:cs="Tahoma"/>
      <w:sz w:val="16"/>
      <w:szCs w:val="16"/>
    </w:rPr>
  </w:style>
  <w:style w:type="table" w:styleId="TableGrid">
    <w:name w:val="Table Grid"/>
    <w:basedOn w:val="TableNormal"/>
    <w:uiPriority w:val="99"/>
    <w:rsid w:val="006B5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52FF"/>
    <w:rPr>
      <w:rFonts w:cs="Times New Roman"/>
      <w:color w:val="0000FF"/>
      <w:u w:val="single"/>
    </w:rPr>
  </w:style>
  <w:style w:type="paragraph" w:styleId="TOC3">
    <w:name w:val="toc 3"/>
    <w:basedOn w:val="Normal"/>
    <w:next w:val="Normal"/>
    <w:autoRedefine/>
    <w:uiPriority w:val="39"/>
    <w:rsid w:val="006B52FF"/>
    <w:pPr>
      <w:tabs>
        <w:tab w:val="left" w:pos="1260"/>
        <w:tab w:val="right" w:leader="dot" w:pos="9360"/>
      </w:tabs>
      <w:spacing w:before="40" w:after="40"/>
      <w:ind w:left="1260" w:hanging="630"/>
      <w:jc w:val="both"/>
    </w:pPr>
  </w:style>
  <w:style w:type="paragraph" w:styleId="Footer">
    <w:name w:val="footer"/>
    <w:basedOn w:val="Normal"/>
    <w:link w:val="FooterChar"/>
    <w:uiPriority w:val="99"/>
    <w:rsid w:val="006B52FF"/>
    <w:pPr>
      <w:tabs>
        <w:tab w:val="center" w:pos="4320"/>
        <w:tab w:val="right" w:pos="8640"/>
      </w:tabs>
    </w:pPr>
  </w:style>
  <w:style w:type="character" w:customStyle="1" w:styleId="FooterChar">
    <w:name w:val="Footer Char"/>
    <w:basedOn w:val="DefaultParagraphFont"/>
    <w:link w:val="Footer"/>
    <w:uiPriority w:val="99"/>
    <w:locked/>
    <w:rsid w:val="006B52FF"/>
    <w:rPr>
      <w:rFonts w:ascii="Arial" w:hAnsi="Arial" w:cs="Times New Roman"/>
    </w:rPr>
  </w:style>
  <w:style w:type="character" w:styleId="PageNumber">
    <w:name w:val="page number"/>
    <w:basedOn w:val="DefaultParagraphFont"/>
    <w:uiPriority w:val="99"/>
    <w:rsid w:val="006B52FF"/>
    <w:rPr>
      <w:rFonts w:cs="Times New Roman"/>
    </w:rPr>
  </w:style>
  <w:style w:type="paragraph" w:customStyle="1" w:styleId="NormalCourierNew">
    <w:name w:val="Normal + Courier New"/>
    <w:aliases w:val="10 pt"/>
    <w:basedOn w:val="Normal"/>
    <w:link w:val="NormalCourierNewChar"/>
    <w:uiPriority w:val="99"/>
    <w:rsid w:val="006B52FF"/>
    <w:pPr>
      <w:shd w:val="pct12" w:color="auto" w:fill="auto"/>
      <w:tabs>
        <w:tab w:val="left" w:pos="180"/>
        <w:tab w:val="left" w:pos="360"/>
      </w:tabs>
    </w:pPr>
    <w:rPr>
      <w:rFonts w:cs="Arial"/>
    </w:rPr>
  </w:style>
  <w:style w:type="character" w:customStyle="1" w:styleId="NormalCourierNewChar">
    <w:name w:val="Normal + Courier New Char"/>
    <w:aliases w:val="10 pt Char"/>
    <w:basedOn w:val="DefaultParagraphFont"/>
    <w:link w:val="NormalCourierNew"/>
    <w:uiPriority w:val="99"/>
    <w:locked/>
    <w:rsid w:val="006B52FF"/>
    <w:rPr>
      <w:rFonts w:ascii="Arial" w:hAnsi="Arial" w:cs="Arial"/>
      <w:shd w:val="pct12" w:color="auto" w:fill="auto"/>
    </w:rPr>
  </w:style>
  <w:style w:type="paragraph" w:styleId="HTMLPreformatted">
    <w:name w:val="HTML Preformatted"/>
    <w:basedOn w:val="Normal"/>
    <w:link w:val="HTMLPreformattedChar"/>
    <w:uiPriority w:val="99"/>
    <w:rsid w:val="006B5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locked/>
    <w:rsid w:val="006B52FF"/>
    <w:rPr>
      <w:rFonts w:ascii="Courier New" w:hAnsi="Courier New" w:cs="Courier New"/>
      <w:lang w:val="en-GB" w:eastAsia="en-GB"/>
    </w:rPr>
  </w:style>
  <w:style w:type="character" w:styleId="CommentReference">
    <w:name w:val="annotation reference"/>
    <w:basedOn w:val="DefaultParagraphFont"/>
    <w:uiPriority w:val="99"/>
    <w:semiHidden/>
    <w:rsid w:val="006B52FF"/>
    <w:rPr>
      <w:rFonts w:cs="Times New Roman"/>
      <w:sz w:val="16"/>
      <w:szCs w:val="16"/>
    </w:rPr>
  </w:style>
  <w:style w:type="paragraph" w:styleId="CommentText">
    <w:name w:val="annotation text"/>
    <w:basedOn w:val="Normal"/>
    <w:link w:val="CommentTextChar1"/>
    <w:uiPriority w:val="99"/>
    <w:semiHidden/>
    <w:rsid w:val="006B52FF"/>
  </w:style>
  <w:style w:type="character" w:customStyle="1" w:styleId="CommentTextChar">
    <w:name w:val="Comment Text Char"/>
    <w:basedOn w:val="DefaultParagraphFont"/>
    <w:uiPriority w:val="99"/>
    <w:semiHidden/>
    <w:locked/>
    <w:rsid w:val="00AC5EDA"/>
    <w:rPr>
      <w:rFonts w:ascii="Arial" w:hAnsi="Arial" w:cs="Times New Roman"/>
    </w:rPr>
  </w:style>
  <w:style w:type="character" w:customStyle="1" w:styleId="CommentTextChar1">
    <w:name w:val="Comment Text Char1"/>
    <w:basedOn w:val="DefaultParagraphFont"/>
    <w:link w:val="CommentText"/>
    <w:uiPriority w:val="99"/>
    <w:semiHidden/>
    <w:locked/>
    <w:rsid w:val="006B52FF"/>
    <w:rPr>
      <w:rFonts w:ascii="Arial" w:hAnsi="Arial" w:cs="Times New Roman"/>
    </w:rPr>
  </w:style>
  <w:style w:type="paragraph" w:styleId="CommentSubject">
    <w:name w:val="annotation subject"/>
    <w:basedOn w:val="CommentText"/>
    <w:next w:val="CommentText"/>
    <w:link w:val="CommentSubjectChar"/>
    <w:uiPriority w:val="99"/>
    <w:semiHidden/>
    <w:rsid w:val="006B52FF"/>
    <w:rPr>
      <w:b/>
      <w:bCs/>
    </w:rPr>
  </w:style>
  <w:style w:type="character" w:customStyle="1" w:styleId="CommentSubjectChar">
    <w:name w:val="Comment Subject Char"/>
    <w:basedOn w:val="CommentTextChar1"/>
    <w:link w:val="CommentSubject"/>
    <w:uiPriority w:val="99"/>
    <w:semiHidden/>
    <w:locked/>
    <w:rsid w:val="006B52FF"/>
    <w:rPr>
      <w:rFonts w:ascii="Arial" w:hAnsi="Arial" w:cs="Times New Roman"/>
      <w:b/>
      <w:bCs/>
    </w:rPr>
  </w:style>
  <w:style w:type="paragraph" w:styleId="NormalWeb">
    <w:name w:val="Normal (Web)"/>
    <w:basedOn w:val="Normal"/>
    <w:uiPriority w:val="99"/>
    <w:rsid w:val="006B52FF"/>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rsid w:val="006B52FF"/>
    <w:rPr>
      <w:rFonts w:cs="Times New Roman"/>
      <w:color w:val="800080"/>
      <w:u w:val="single"/>
    </w:rPr>
  </w:style>
  <w:style w:type="paragraph" w:styleId="TableofFigures">
    <w:name w:val="table of figures"/>
    <w:basedOn w:val="Normal"/>
    <w:next w:val="Normal"/>
    <w:uiPriority w:val="99"/>
    <w:rsid w:val="006B52FF"/>
  </w:style>
  <w:style w:type="paragraph" w:styleId="Header">
    <w:name w:val="header"/>
    <w:basedOn w:val="Normal"/>
    <w:link w:val="HeaderChar"/>
    <w:uiPriority w:val="99"/>
    <w:rsid w:val="006B52FF"/>
    <w:pPr>
      <w:tabs>
        <w:tab w:val="center" w:pos="4680"/>
        <w:tab w:val="right" w:pos="9360"/>
      </w:tabs>
    </w:pPr>
  </w:style>
  <w:style w:type="character" w:customStyle="1" w:styleId="HeaderChar">
    <w:name w:val="Header Char"/>
    <w:basedOn w:val="DefaultParagraphFont"/>
    <w:link w:val="Header"/>
    <w:uiPriority w:val="99"/>
    <w:locked/>
    <w:rsid w:val="006B52FF"/>
    <w:rPr>
      <w:rFonts w:ascii="Arial" w:hAnsi="Arial" w:cs="Times New Roman"/>
    </w:rPr>
  </w:style>
  <w:style w:type="paragraph" w:customStyle="1" w:styleId="CEDE8E2830284F2EBC21DAE1CB269E41">
    <w:name w:val="CEDE8E2830284F2EBC21DAE1CB269E41"/>
    <w:uiPriority w:val="99"/>
    <w:rsid w:val="006B52FF"/>
    <w:pPr>
      <w:spacing w:after="200" w:line="276" w:lineRule="auto"/>
    </w:pPr>
    <w:rPr>
      <w:rFonts w:ascii="Calibri" w:hAnsi="Calibri"/>
    </w:rPr>
  </w:style>
  <w:style w:type="paragraph" w:styleId="TOC2">
    <w:name w:val="toc 2"/>
    <w:basedOn w:val="Normal"/>
    <w:next w:val="Normal"/>
    <w:autoRedefine/>
    <w:uiPriority w:val="39"/>
    <w:rsid w:val="006B52FF"/>
    <w:pPr>
      <w:tabs>
        <w:tab w:val="left" w:pos="720"/>
        <w:tab w:val="right" w:leader="dot" w:pos="9360"/>
      </w:tabs>
      <w:spacing w:before="40" w:after="40"/>
      <w:ind w:left="240"/>
    </w:pPr>
    <w:rPr>
      <w:rFonts w:ascii="Tahoma" w:hAnsi="Tahoma"/>
      <w:noProof/>
    </w:rPr>
  </w:style>
  <w:style w:type="paragraph" w:styleId="TOC1">
    <w:name w:val="toc 1"/>
    <w:basedOn w:val="Normal"/>
    <w:next w:val="Normal"/>
    <w:autoRedefine/>
    <w:uiPriority w:val="39"/>
    <w:rsid w:val="006B52FF"/>
    <w:pPr>
      <w:tabs>
        <w:tab w:val="left" w:pos="349"/>
        <w:tab w:val="right" w:leader="dot" w:pos="9360"/>
      </w:tabs>
      <w:spacing w:before="40" w:after="40"/>
    </w:pPr>
    <w:rPr>
      <w:rFonts w:ascii="Tahoma" w:eastAsia="Arial Unicode MS" w:hAnsi="Tahoma"/>
      <w:b/>
      <w:bCs/>
      <w:smallCaps/>
      <w:noProof/>
      <w:lang w:val="en-GB"/>
    </w:rPr>
  </w:style>
  <w:style w:type="paragraph" w:customStyle="1" w:styleId="CommandsLinks">
    <w:name w:val="Commands/Links"/>
    <w:basedOn w:val="Normal"/>
    <w:link w:val="CommandsLinksChar"/>
    <w:uiPriority w:val="99"/>
    <w:rsid w:val="006B52FF"/>
    <w:pPr>
      <w:shd w:val="pct5" w:color="auto" w:fill="auto"/>
    </w:pPr>
    <w:rPr>
      <w:rFonts w:ascii="Consolas" w:hAnsi="Consolas" w:cs="Tahoma"/>
    </w:rPr>
  </w:style>
  <w:style w:type="character" w:customStyle="1" w:styleId="CommandsLinksChar">
    <w:name w:val="Commands/Links Char"/>
    <w:basedOn w:val="DefaultParagraphFont"/>
    <w:link w:val="CommandsLinks"/>
    <w:uiPriority w:val="99"/>
    <w:locked/>
    <w:rsid w:val="006B52FF"/>
    <w:rPr>
      <w:rFonts w:ascii="Consolas" w:hAnsi="Consolas" w:cs="Tahoma"/>
      <w:shd w:val="pct5" w:color="auto" w:fill="auto"/>
    </w:rPr>
  </w:style>
  <w:style w:type="character" w:styleId="PlaceholderText">
    <w:name w:val="Placeholder Text"/>
    <w:basedOn w:val="DefaultParagraphFont"/>
    <w:uiPriority w:val="99"/>
    <w:semiHidden/>
    <w:rsid w:val="006B52FF"/>
    <w:rPr>
      <w:rFonts w:cs="Times New Roman"/>
      <w:color w:val="808080"/>
    </w:rPr>
  </w:style>
  <w:style w:type="paragraph" w:customStyle="1" w:styleId="9400803BB2F84D8F9D0D40DC602479C2">
    <w:name w:val="9400803BB2F84D8F9D0D40DC602479C2"/>
    <w:uiPriority w:val="99"/>
    <w:rsid w:val="006B52FF"/>
    <w:pPr>
      <w:spacing w:after="200" w:line="276" w:lineRule="auto"/>
    </w:pPr>
    <w:rPr>
      <w:rFonts w:ascii="Calibri" w:hAnsi="Calibri"/>
    </w:rPr>
  </w:style>
  <w:style w:type="paragraph" w:styleId="ListBullet">
    <w:name w:val="List Bullet"/>
    <w:basedOn w:val="BodyText"/>
    <w:link w:val="ListBulletChar"/>
    <w:uiPriority w:val="99"/>
    <w:rsid w:val="006B52FF"/>
    <w:pPr>
      <w:tabs>
        <w:tab w:val="num" w:pos="567"/>
      </w:tabs>
      <w:ind w:left="1134" w:hanging="567"/>
    </w:pPr>
  </w:style>
  <w:style w:type="character" w:customStyle="1" w:styleId="ListBulletChar">
    <w:name w:val="List Bullet Char"/>
    <w:basedOn w:val="BodyTextChar"/>
    <w:link w:val="ListBullet"/>
    <w:uiPriority w:val="99"/>
    <w:locked/>
    <w:rsid w:val="006B52FF"/>
    <w:rPr>
      <w:rFonts w:ascii="Arial" w:hAnsi="Arial" w:cs="Times New Roman"/>
      <w:sz w:val="24"/>
      <w:szCs w:val="24"/>
      <w:lang w:val="en-GB" w:eastAsia="en-GB" w:bidi="ar-SA"/>
    </w:rPr>
  </w:style>
  <w:style w:type="paragraph" w:customStyle="1" w:styleId="BodyText-ParagraphNumbered">
    <w:name w:val="Body Text - Paragraph Numbered"/>
    <w:basedOn w:val="BodyText"/>
    <w:uiPriority w:val="99"/>
    <w:rsid w:val="006B52FF"/>
    <w:pPr>
      <w:numPr>
        <w:numId w:val="1"/>
      </w:numPr>
      <w:tabs>
        <w:tab w:val="num" w:pos="993"/>
      </w:tabs>
      <w:ind w:left="426"/>
    </w:pPr>
  </w:style>
  <w:style w:type="paragraph" w:customStyle="1" w:styleId="Answer">
    <w:name w:val="Answer"/>
    <w:basedOn w:val="BodyText"/>
    <w:uiPriority w:val="99"/>
    <w:rsid w:val="006B52FF"/>
    <w:pPr>
      <w:tabs>
        <w:tab w:val="num" w:pos="567"/>
      </w:tabs>
      <w:ind w:left="567" w:hanging="567"/>
    </w:pPr>
  </w:style>
  <w:style w:type="paragraph" w:customStyle="1" w:styleId="ListBullet2-Tight">
    <w:name w:val="List Bullet 2 - Tight"/>
    <w:basedOn w:val="ListBullet2"/>
    <w:uiPriority w:val="99"/>
    <w:rsid w:val="006B52FF"/>
    <w:pPr>
      <w:tabs>
        <w:tab w:val="clear" w:pos="993"/>
        <w:tab w:val="num" w:pos="567"/>
        <w:tab w:val="left" w:pos="1701"/>
        <w:tab w:val="left" w:pos="2268"/>
        <w:tab w:val="left" w:pos="2835"/>
      </w:tabs>
      <w:spacing w:after="120"/>
      <w:ind w:left="1701" w:hanging="567"/>
      <w:jc w:val="both"/>
    </w:pPr>
    <w:rPr>
      <w:sz w:val="24"/>
      <w:szCs w:val="24"/>
      <w:lang w:val="en-GB" w:eastAsia="en-GB"/>
    </w:rPr>
  </w:style>
  <w:style w:type="paragraph" w:styleId="ListBullet2">
    <w:name w:val="List Bullet 2"/>
    <w:basedOn w:val="Normal"/>
    <w:uiPriority w:val="99"/>
    <w:semiHidden/>
    <w:rsid w:val="006B52FF"/>
    <w:pPr>
      <w:tabs>
        <w:tab w:val="num" w:pos="993"/>
      </w:tabs>
      <w:ind w:left="426"/>
      <w:contextualSpacing/>
    </w:pPr>
  </w:style>
  <w:style w:type="paragraph" w:styleId="TOC4">
    <w:name w:val="toc 4"/>
    <w:basedOn w:val="Normal"/>
    <w:next w:val="Normal"/>
    <w:autoRedefine/>
    <w:uiPriority w:val="99"/>
    <w:rsid w:val="006B52FF"/>
    <w:pPr>
      <w:ind w:left="600"/>
    </w:pPr>
  </w:style>
  <w:style w:type="paragraph" w:customStyle="1" w:styleId="Table-Bullettext">
    <w:name w:val="Table - Bullet text"/>
    <w:basedOn w:val="Normal"/>
    <w:uiPriority w:val="99"/>
    <w:rsid w:val="006B52FF"/>
    <w:pPr>
      <w:numPr>
        <w:numId w:val="3"/>
      </w:numPr>
    </w:pPr>
  </w:style>
  <w:style w:type="paragraph" w:customStyle="1" w:styleId="StyleHeading2CustomColorRGB03296">
    <w:name w:val="Style Heading 2 + Custom Color(RGB(03296))"/>
    <w:basedOn w:val="Heading2"/>
    <w:uiPriority w:val="99"/>
    <w:rsid w:val="006B52FF"/>
    <w:pPr>
      <w:numPr>
        <w:ilvl w:val="0"/>
        <w:numId w:val="0"/>
      </w:numPr>
      <w:tabs>
        <w:tab w:val="num" w:pos="720"/>
      </w:tabs>
      <w:spacing w:after="240"/>
      <w:ind w:left="720" w:hanging="360"/>
    </w:pPr>
    <w:rPr>
      <w:bCs/>
      <w:color w:val="002060"/>
    </w:rPr>
  </w:style>
  <w:style w:type="paragraph" w:customStyle="1" w:styleId="TitlePageInfo">
    <w:name w:val="Title_Page_Info"/>
    <w:basedOn w:val="Normal"/>
    <w:uiPriority w:val="99"/>
    <w:rsid w:val="006B52FF"/>
    <w:pPr>
      <w:spacing w:before="0" w:after="240"/>
      <w:jc w:val="center"/>
    </w:pPr>
    <w:rPr>
      <w:rFonts w:ascii="Times New Roman" w:hAnsi="Times New Roman"/>
      <w:sz w:val="24"/>
      <w:szCs w:val="24"/>
    </w:rPr>
  </w:style>
  <w:style w:type="paragraph" w:styleId="z-BottomofForm">
    <w:name w:val="HTML Bottom of Form"/>
    <w:basedOn w:val="Normal"/>
    <w:next w:val="Normal"/>
    <w:link w:val="z-BottomofFormChar"/>
    <w:hidden/>
    <w:uiPriority w:val="99"/>
    <w:rsid w:val="006B52FF"/>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uiPriority w:val="99"/>
    <w:locked/>
    <w:rsid w:val="006B52FF"/>
    <w:rPr>
      <w:rFonts w:ascii="Arial" w:hAnsi="Arial" w:cs="Times New Roman"/>
      <w:vanish/>
      <w:sz w:val="16"/>
      <w:szCs w:val="16"/>
    </w:rPr>
  </w:style>
  <w:style w:type="paragraph" w:styleId="z-TopofForm">
    <w:name w:val="HTML Top of Form"/>
    <w:basedOn w:val="Normal"/>
    <w:next w:val="Normal"/>
    <w:link w:val="z-TopofFormChar"/>
    <w:hidden/>
    <w:uiPriority w:val="99"/>
    <w:rsid w:val="006B52FF"/>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uiPriority w:val="99"/>
    <w:locked/>
    <w:rsid w:val="006B52FF"/>
    <w:rPr>
      <w:rFonts w:ascii="Arial" w:hAnsi="Arial" w:cs="Times New Roman"/>
      <w:vanish/>
      <w:sz w:val="16"/>
      <w:szCs w:val="16"/>
    </w:rPr>
  </w:style>
  <w:style w:type="paragraph" w:styleId="TOC5">
    <w:name w:val="toc 5"/>
    <w:basedOn w:val="Normal"/>
    <w:next w:val="Normal"/>
    <w:autoRedefine/>
    <w:uiPriority w:val="99"/>
    <w:semiHidden/>
    <w:rsid w:val="006B52FF"/>
    <w:pPr>
      <w:spacing w:before="0" w:after="100"/>
      <w:ind w:left="960"/>
    </w:pPr>
    <w:rPr>
      <w:rFonts w:ascii="Cambria" w:hAnsi="Cambria"/>
      <w:sz w:val="24"/>
      <w:szCs w:val="24"/>
    </w:rPr>
  </w:style>
  <w:style w:type="paragraph" w:styleId="TOC6">
    <w:name w:val="toc 6"/>
    <w:basedOn w:val="Normal"/>
    <w:next w:val="Normal"/>
    <w:autoRedefine/>
    <w:uiPriority w:val="99"/>
    <w:semiHidden/>
    <w:rsid w:val="006B52FF"/>
    <w:pPr>
      <w:spacing w:before="0" w:after="100"/>
      <w:ind w:left="1200"/>
    </w:pPr>
    <w:rPr>
      <w:rFonts w:ascii="Cambria" w:hAnsi="Cambria"/>
      <w:sz w:val="24"/>
      <w:szCs w:val="24"/>
    </w:rPr>
  </w:style>
  <w:style w:type="paragraph" w:styleId="TOC7">
    <w:name w:val="toc 7"/>
    <w:basedOn w:val="Normal"/>
    <w:next w:val="Normal"/>
    <w:autoRedefine/>
    <w:uiPriority w:val="99"/>
    <w:semiHidden/>
    <w:rsid w:val="006B52FF"/>
    <w:pPr>
      <w:spacing w:before="0" w:after="100"/>
      <w:ind w:left="1440"/>
    </w:pPr>
    <w:rPr>
      <w:rFonts w:ascii="Cambria" w:hAnsi="Cambria"/>
      <w:sz w:val="24"/>
      <w:szCs w:val="24"/>
    </w:rPr>
  </w:style>
  <w:style w:type="paragraph" w:styleId="TOC8">
    <w:name w:val="toc 8"/>
    <w:basedOn w:val="Normal"/>
    <w:next w:val="Normal"/>
    <w:autoRedefine/>
    <w:uiPriority w:val="99"/>
    <w:semiHidden/>
    <w:rsid w:val="006B52FF"/>
    <w:pPr>
      <w:spacing w:before="0" w:after="100"/>
      <w:ind w:left="1680"/>
    </w:pPr>
    <w:rPr>
      <w:rFonts w:ascii="Cambria" w:hAnsi="Cambria"/>
      <w:sz w:val="24"/>
      <w:szCs w:val="24"/>
    </w:rPr>
  </w:style>
  <w:style w:type="paragraph" w:styleId="TOC9">
    <w:name w:val="toc 9"/>
    <w:basedOn w:val="Normal"/>
    <w:next w:val="Normal"/>
    <w:autoRedefine/>
    <w:uiPriority w:val="99"/>
    <w:semiHidden/>
    <w:rsid w:val="006B52FF"/>
    <w:pPr>
      <w:spacing w:before="0" w:after="100"/>
      <w:ind w:left="1920"/>
    </w:pPr>
    <w:rPr>
      <w:rFonts w:ascii="Cambria" w:hAnsi="Cambria"/>
      <w:sz w:val="24"/>
      <w:szCs w:val="24"/>
    </w:rPr>
  </w:style>
  <w:style w:type="paragraph" w:styleId="ListParagraph">
    <w:name w:val="List Paragraph"/>
    <w:basedOn w:val="Normal"/>
    <w:uiPriority w:val="99"/>
    <w:qFormat/>
    <w:rsid w:val="00261A2C"/>
    <w:pPr>
      <w:ind w:left="720"/>
      <w:contextualSpacing/>
    </w:pPr>
  </w:style>
  <w:style w:type="paragraph" w:styleId="Revision">
    <w:name w:val="Revision"/>
    <w:hidden/>
    <w:uiPriority w:val="99"/>
    <w:semiHidden/>
    <w:rsid w:val="000D34C9"/>
    <w:rPr>
      <w:rFonts w:ascii="Arial" w:hAnsi="Arial"/>
      <w:sz w:val="20"/>
      <w:szCs w:val="20"/>
    </w:rPr>
  </w:style>
  <w:style w:type="paragraph" w:customStyle="1" w:styleId="RTOText">
    <w:name w:val="RTO Text"/>
    <w:rsid w:val="006652F5"/>
    <w:pPr>
      <w:suppressAutoHyphens/>
      <w:spacing w:after="240"/>
      <w:jc w:val="both"/>
    </w:pPr>
    <w:rPr>
      <w:szCs w:val="20"/>
      <w:lang w:val="en-GB" w:eastAsia="en-CA"/>
    </w:rPr>
  </w:style>
  <w:style w:type="paragraph" w:customStyle="1" w:styleId="RTOFigureCaption">
    <w:name w:val="RTO Figure Caption"/>
    <w:basedOn w:val="Normal"/>
    <w:rsid w:val="006652F5"/>
    <w:pPr>
      <w:suppressAutoHyphens/>
      <w:spacing w:after="360"/>
      <w:ind w:left="567" w:right="567"/>
      <w:jc w:val="center"/>
    </w:pPr>
    <w:rPr>
      <w:b/>
      <w:sz w:val="18"/>
      <w:lang w:val="en-GB" w:eastAsia="en-CA"/>
    </w:rPr>
  </w:style>
  <w:style w:type="paragraph" w:customStyle="1" w:styleId="RTOAbstractText">
    <w:name w:val="RTO Abstract Text"/>
    <w:basedOn w:val="RTOText"/>
    <w:rsid w:val="006652F5"/>
    <w:rPr>
      <w:i/>
      <w:szCs w:val="22"/>
    </w:rPr>
  </w:style>
  <w:style w:type="paragraph" w:customStyle="1" w:styleId="RTOThirdLevelHeading">
    <w:name w:val="RTO Third Level Heading"/>
    <w:basedOn w:val="RTOText"/>
    <w:rsid w:val="00F0549C"/>
    <w:pPr>
      <w:keepNext/>
      <w:spacing w:before="120" w:after="120"/>
      <w:ind w:left="822" w:hanging="822"/>
      <w:jc w:val="lef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52FF"/>
    <w:pPr>
      <w:spacing w:before="120" w:after="200"/>
    </w:pPr>
    <w:rPr>
      <w:rFonts w:ascii="Arial" w:hAnsi="Arial"/>
      <w:sz w:val="20"/>
      <w:szCs w:val="20"/>
    </w:rPr>
  </w:style>
  <w:style w:type="paragraph" w:styleId="Heading1">
    <w:name w:val="heading 1"/>
    <w:basedOn w:val="Normal"/>
    <w:next w:val="Normal"/>
    <w:link w:val="Heading1Char"/>
    <w:autoRedefine/>
    <w:uiPriority w:val="99"/>
    <w:qFormat/>
    <w:rsid w:val="006B52FF"/>
    <w:pPr>
      <w:keepNext/>
      <w:tabs>
        <w:tab w:val="num" w:pos="720"/>
      </w:tabs>
      <w:spacing w:before="240" w:after="60"/>
      <w:ind w:left="720" w:hanging="360"/>
      <w:outlineLvl w:val="0"/>
    </w:pPr>
    <w:rPr>
      <w:rFonts w:cs="Arial"/>
      <w:b/>
      <w:bCs/>
      <w:kern w:val="32"/>
      <w:sz w:val="28"/>
      <w:szCs w:val="32"/>
    </w:rPr>
  </w:style>
  <w:style w:type="paragraph" w:styleId="Heading2">
    <w:name w:val="heading 2"/>
    <w:basedOn w:val="Normal"/>
    <w:next w:val="Normal"/>
    <w:link w:val="Heading2Char"/>
    <w:autoRedefine/>
    <w:uiPriority w:val="99"/>
    <w:qFormat/>
    <w:rsid w:val="00CF56FC"/>
    <w:pPr>
      <w:keepNext/>
      <w:numPr>
        <w:ilvl w:val="1"/>
        <w:numId w:val="4"/>
      </w:numPr>
      <w:spacing w:before="0" w:after="120"/>
      <w:outlineLvl w:val="1"/>
    </w:pPr>
    <w:rPr>
      <w:b/>
      <w:sz w:val="24"/>
    </w:rPr>
  </w:style>
  <w:style w:type="paragraph" w:styleId="Heading3">
    <w:name w:val="heading 3"/>
    <w:basedOn w:val="Normal"/>
    <w:next w:val="Normal"/>
    <w:link w:val="Heading3Char"/>
    <w:uiPriority w:val="99"/>
    <w:qFormat/>
    <w:rsid w:val="006B52FF"/>
    <w:pPr>
      <w:keepNext/>
      <w:tabs>
        <w:tab w:val="num" w:pos="567"/>
        <w:tab w:val="num" w:pos="720"/>
      </w:tabs>
      <w:spacing w:after="120"/>
      <w:ind w:left="567" w:hanging="567"/>
      <w:outlineLvl w:val="2"/>
    </w:pPr>
    <w:rPr>
      <w:b/>
      <w:color w:val="000080"/>
      <w:sz w:val="22"/>
      <w:szCs w:val="22"/>
    </w:rPr>
  </w:style>
  <w:style w:type="paragraph" w:styleId="Heading4">
    <w:name w:val="heading 4"/>
    <w:basedOn w:val="Normal"/>
    <w:next w:val="Normal"/>
    <w:link w:val="Heading4Char"/>
    <w:uiPriority w:val="99"/>
    <w:qFormat/>
    <w:rsid w:val="006B52FF"/>
    <w:pPr>
      <w:keepNext/>
      <w:tabs>
        <w:tab w:val="num" w:pos="720"/>
      </w:tabs>
      <w:spacing w:before="240" w:after="60"/>
      <w:ind w:left="864" w:hanging="864"/>
      <w:outlineLvl w:val="3"/>
    </w:pPr>
    <w:rPr>
      <w:b/>
      <w:bCs/>
      <w:color w:val="000080"/>
      <w:sz w:val="22"/>
      <w:szCs w:val="28"/>
    </w:rPr>
  </w:style>
  <w:style w:type="paragraph" w:styleId="Heading5">
    <w:name w:val="heading 5"/>
    <w:basedOn w:val="Normal"/>
    <w:next w:val="Normal"/>
    <w:link w:val="Heading5Char"/>
    <w:uiPriority w:val="99"/>
    <w:qFormat/>
    <w:rsid w:val="006B52FF"/>
    <w:pPr>
      <w:tabs>
        <w:tab w:val="num" w:pos="720"/>
      </w:tabs>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iPriority w:val="99"/>
    <w:qFormat/>
    <w:rsid w:val="006B52FF"/>
    <w:pPr>
      <w:tabs>
        <w:tab w:val="num" w:pos="720"/>
      </w:tabs>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9"/>
    <w:qFormat/>
    <w:rsid w:val="006B52FF"/>
    <w:pPr>
      <w:tabs>
        <w:tab w:val="num" w:pos="720"/>
      </w:tabs>
      <w:spacing w:before="240" w:after="60"/>
      <w:ind w:left="1296" w:hanging="1296"/>
      <w:outlineLvl w:val="6"/>
    </w:pPr>
    <w:rPr>
      <w:rFonts w:ascii="Calibri" w:hAnsi="Calibri"/>
      <w:sz w:val="24"/>
      <w:szCs w:val="24"/>
    </w:rPr>
  </w:style>
  <w:style w:type="paragraph" w:styleId="Heading8">
    <w:name w:val="heading 8"/>
    <w:basedOn w:val="Normal"/>
    <w:next w:val="Normal"/>
    <w:link w:val="Heading8Char"/>
    <w:uiPriority w:val="99"/>
    <w:qFormat/>
    <w:rsid w:val="006B52FF"/>
    <w:pPr>
      <w:tabs>
        <w:tab w:val="num" w:pos="720"/>
      </w:tabs>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uiPriority w:val="99"/>
    <w:qFormat/>
    <w:rsid w:val="006B52FF"/>
    <w:pPr>
      <w:tabs>
        <w:tab w:val="num" w:pos="720"/>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2FF"/>
    <w:rPr>
      <w:rFonts w:ascii="Arial" w:hAnsi="Arial" w:cs="Arial"/>
      <w:b/>
      <w:bCs/>
      <w:kern w:val="32"/>
      <w:sz w:val="28"/>
      <w:szCs w:val="32"/>
    </w:rPr>
  </w:style>
  <w:style w:type="character" w:customStyle="1" w:styleId="Heading2Char">
    <w:name w:val="Heading 2 Char"/>
    <w:basedOn w:val="DefaultParagraphFont"/>
    <w:link w:val="Heading2"/>
    <w:uiPriority w:val="99"/>
    <w:locked/>
    <w:rsid w:val="00CF56FC"/>
    <w:rPr>
      <w:rFonts w:ascii="Arial" w:hAnsi="Arial"/>
      <w:b/>
      <w:sz w:val="24"/>
      <w:szCs w:val="20"/>
    </w:rPr>
  </w:style>
  <w:style w:type="character" w:customStyle="1" w:styleId="Heading3Char">
    <w:name w:val="Heading 3 Char"/>
    <w:basedOn w:val="DefaultParagraphFont"/>
    <w:link w:val="Heading3"/>
    <w:uiPriority w:val="99"/>
    <w:locked/>
    <w:rsid w:val="006B52FF"/>
    <w:rPr>
      <w:rFonts w:ascii="Arial" w:hAnsi="Arial"/>
      <w:b/>
      <w:color w:val="000080"/>
    </w:rPr>
  </w:style>
  <w:style w:type="character" w:customStyle="1" w:styleId="Heading4Char">
    <w:name w:val="Heading 4 Char"/>
    <w:basedOn w:val="DefaultParagraphFont"/>
    <w:link w:val="Heading4"/>
    <w:uiPriority w:val="99"/>
    <w:locked/>
    <w:rsid w:val="006B52FF"/>
    <w:rPr>
      <w:rFonts w:ascii="Arial" w:hAnsi="Arial"/>
      <w:b/>
      <w:bCs/>
      <w:color w:val="000080"/>
      <w:szCs w:val="28"/>
    </w:rPr>
  </w:style>
  <w:style w:type="character" w:customStyle="1" w:styleId="Heading5Char">
    <w:name w:val="Heading 5 Char"/>
    <w:basedOn w:val="DefaultParagraphFont"/>
    <w:link w:val="Heading5"/>
    <w:uiPriority w:val="99"/>
    <w:locked/>
    <w:rsid w:val="006B52FF"/>
    <w:rPr>
      <w:rFonts w:ascii="Calibri" w:hAnsi="Calibri"/>
      <w:b/>
      <w:bCs/>
      <w:i/>
      <w:iCs/>
      <w:sz w:val="26"/>
      <w:szCs w:val="26"/>
    </w:rPr>
  </w:style>
  <w:style w:type="character" w:customStyle="1" w:styleId="Heading6Char">
    <w:name w:val="Heading 6 Char"/>
    <w:basedOn w:val="DefaultParagraphFont"/>
    <w:link w:val="Heading6"/>
    <w:uiPriority w:val="99"/>
    <w:locked/>
    <w:rsid w:val="006B52FF"/>
    <w:rPr>
      <w:rFonts w:ascii="Calibri" w:hAnsi="Calibri"/>
      <w:b/>
      <w:bCs/>
    </w:rPr>
  </w:style>
  <w:style w:type="character" w:customStyle="1" w:styleId="Heading7Char">
    <w:name w:val="Heading 7 Char"/>
    <w:basedOn w:val="DefaultParagraphFont"/>
    <w:link w:val="Heading7"/>
    <w:uiPriority w:val="99"/>
    <w:locked/>
    <w:rsid w:val="006B52FF"/>
    <w:rPr>
      <w:rFonts w:ascii="Calibri" w:hAnsi="Calibri"/>
      <w:sz w:val="24"/>
      <w:szCs w:val="24"/>
    </w:rPr>
  </w:style>
  <w:style w:type="character" w:customStyle="1" w:styleId="Heading8Char">
    <w:name w:val="Heading 8 Char"/>
    <w:basedOn w:val="DefaultParagraphFont"/>
    <w:link w:val="Heading8"/>
    <w:uiPriority w:val="99"/>
    <w:locked/>
    <w:rsid w:val="006B52FF"/>
    <w:rPr>
      <w:rFonts w:ascii="Calibri" w:hAnsi="Calibri"/>
      <w:i/>
      <w:iCs/>
      <w:sz w:val="24"/>
      <w:szCs w:val="24"/>
    </w:rPr>
  </w:style>
  <w:style w:type="character" w:customStyle="1" w:styleId="Heading9Char">
    <w:name w:val="Heading 9 Char"/>
    <w:basedOn w:val="DefaultParagraphFont"/>
    <w:link w:val="Heading9"/>
    <w:uiPriority w:val="99"/>
    <w:locked/>
    <w:rsid w:val="006B52FF"/>
    <w:rPr>
      <w:rFonts w:ascii="Cambria" w:hAnsi="Cambria"/>
    </w:rPr>
  </w:style>
  <w:style w:type="paragraph" w:styleId="FootnoteText">
    <w:name w:val="footnote text"/>
    <w:basedOn w:val="Normal"/>
    <w:link w:val="FootnoteTextChar"/>
    <w:uiPriority w:val="99"/>
    <w:semiHidden/>
    <w:rsid w:val="006B52FF"/>
    <w:pPr>
      <w:spacing w:after="0"/>
    </w:pPr>
  </w:style>
  <w:style w:type="character" w:customStyle="1" w:styleId="FootnoteTextChar">
    <w:name w:val="Footnote Text Char"/>
    <w:basedOn w:val="DefaultParagraphFont"/>
    <w:link w:val="FootnoteText"/>
    <w:uiPriority w:val="99"/>
    <w:semiHidden/>
    <w:locked/>
    <w:rsid w:val="006B52FF"/>
    <w:rPr>
      <w:rFonts w:cs="Times New Roman"/>
      <w:sz w:val="20"/>
      <w:szCs w:val="20"/>
    </w:rPr>
  </w:style>
  <w:style w:type="character" w:styleId="FootnoteReference">
    <w:name w:val="footnote reference"/>
    <w:basedOn w:val="DefaultParagraphFont"/>
    <w:uiPriority w:val="99"/>
    <w:semiHidden/>
    <w:rsid w:val="006B52FF"/>
    <w:rPr>
      <w:rFonts w:cs="Times New Roman"/>
      <w:vertAlign w:val="superscript"/>
    </w:rPr>
  </w:style>
  <w:style w:type="paragraph" w:styleId="Caption">
    <w:name w:val="caption"/>
    <w:basedOn w:val="Normal"/>
    <w:next w:val="Normal"/>
    <w:uiPriority w:val="99"/>
    <w:qFormat/>
    <w:rsid w:val="006B52FF"/>
    <w:pPr>
      <w:spacing w:after="120"/>
      <w:jc w:val="center"/>
    </w:pPr>
    <w:rPr>
      <w:b/>
      <w:bCs/>
      <w:sz w:val="18"/>
    </w:rPr>
  </w:style>
  <w:style w:type="paragraph" w:styleId="Title">
    <w:name w:val="Title"/>
    <w:basedOn w:val="Normal"/>
    <w:link w:val="TitleChar"/>
    <w:uiPriority w:val="99"/>
    <w:qFormat/>
    <w:rsid w:val="006B52FF"/>
    <w:pPr>
      <w:ind w:left="60"/>
      <w:jc w:val="center"/>
    </w:pPr>
    <w:rPr>
      <w:rFonts w:ascii="Tahoma" w:hAnsi="Tahoma" w:cs="Tahoma"/>
      <w:b/>
      <w:lang w:val="en-GB"/>
    </w:rPr>
  </w:style>
  <w:style w:type="character" w:customStyle="1" w:styleId="TitleChar">
    <w:name w:val="Title Char"/>
    <w:basedOn w:val="DefaultParagraphFont"/>
    <w:link w:val="Title"/>
    <w:uiPriority w:val="99"/>
    <w:locked/>
    <w:rsid w:val="006B52FF"/>
    <w:rPr>
      <w:rFonts w:ascii="Tahoma" w:hAnsi="Tahoma" w:cs="Tahoma"/>
      <w:b/>
      <w:lang w:val="en-GB"/>
    </w:rPr>
  </w:style>
  <w:style w:type="paragraph" w:styleId="Subtitle">
    <w:name w:val="Subtitle"/>
    <w:basedOn w:val="Normal"/>
    <w:next w:val="Normal"/>
    <w:link w:val="SubtitleChar"/>
    <w:uiPriority w:val="99"/>
    <w:qFormat/>
    <w:rsid w:val="006B52F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6B52FF"/>
    <w:rPr>
      <w:rFonts w:ascii="Cambria" w:hAnsi="Cambria" w:cs="Times New Roman"/>
      <w:sz w:val="24"/>
      <w:szCs w:val="24"/>
    </w:rPr>
  </w:style>
  <w:style w:type="character" w:styleId="Strong">
    <w:name w:val="Strong"/>
    <w:basedOn w:val="DefaultParagraphFont"/>
    <w:uiPriority w:val="99"/>
    <w:qFormat/>
    <w:rsid w:val="006B52FF"/>
    <w:rPr>
      <w:rFonts w:cs="Times New Roman"/>
      <w:b/>
    </w:rPr>
  </w:style>
  <w:style w:type="character" w:styleId="Emphasis">
    <w:name w:val="Emphasis"/>
    <w:basedOn w:val="DefaultParagraphFont"/>
    <w:uiPriority w:val="99"/>
    <w:qFormat/>
    <w:rsid w:val="006B52FF"/>
    <w:rPr>
      <w:rFonts w:cs="Times New Roman"/>
      <w:i/>
    </w:rPr>
  </w:style>
  <w:style w:type="paragraph" w:styleId="NoSpacing">
    <w:name w:val="No Spacing"/>
    <w:basedOn w:val="Normal"/>
    <w:uiPriority w:val="99"/>
    <w:qFormat/>
    <w:rsid w:val="006B52FF"/>
    <w:pPr>
      <w:spacing w:before="0" w:after="0"/>
    </w:pPr>
  </w:style>
  <w:style w:type="paragraph" w:customStyle="1" w:styleId="ColorfulList-Accent11">
    <w:name w:val="Colorful List - Accent 11"/>
    <w:basedOn w:val="Normal"/>
    <w:uiPriority w:val="99"/>
    <w:rsid w:val="006B52FF"/>
    <w:pPr>
      <w:spacing w:line="276" w:lineRule="auto"/>
      <w:ind w:left="720"/>
      <w:contextualSpacing/>
    </w:pPr>
    <w:rPr>
      <w:rFonts w:ascii="Calibri" w:hAnsi="Calibri"/>
      <w:sz w:val="22"/>
      <w:szCs w:val="22"/>
    </w:rPr>
  </w:style>
  <w:style w:type="paragraph" w:customStyle="1" w:styleId="ColorfulGrid-Accent11">
    <w:name w:val="Colorful Grid - Accent 11"/>
    <w:basedOn w:val="Normal"/>
    <w:next w:val="Normal"/>
    <w:link w:val="ColorfulGrid-Accent1Char"/>
    <w:uiPriority w:val="99"/>
    <w:rsid w:val="006B52FF"/>
    <w:rPr>
      <w:i/>
      <w:iCs/>
      <w:color w:val="000000"/>
    </w:rPr>
  </w:style>
  <w:style w:type="character" w:customStyle="1" w:styleId="ColorfulGrid-Accent1Char">
    <w:name w:val="Colorful Grid - Accent 1 Char"/>
    <w:basedOn w:val="DefaultParagraphFont"/>
    <w:link w:val="ColorfulGrid-Accent11"/>
    <w:uiPriority w:val="99"/>
    <w:locked/>
    <w:rsid w:val="006B52FF"/>
    <w:rPr>
      <w:rFonts w:ascii="Arial" w:hAnsi="Arial" w:cs="Times New Roman"/>
      <w:i/>
      <w:iCs/>
      <w:color w:val="000000"/>
    </w:rPr>
  </w:style>
  <w:style w:type="paragraph" w:customStyle="1" w:styleId="LightShading-Accent21">
    <w:name w:val="Light Shading - Accent 21"/>
    <w:basedOn w:val="Normal"/>
    <w:next w:val="Normal"/>
    <w:link w:val="LightShading-Accent2Char"/>
    <w:uiPriority w:val="99"/>
    <w:rsid w:val="006B52F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99"/>
    <w:locked/>
    <w:rsid w:val="006B52FF"/>
    <w:rPr>
      <w:rFonts w:ascii="Arial" w:hAnsi="Arial" w:cs="Times New Roman"/>
      <w:b/>
      <w:bCs/>
      <w:i/>
      <w:iCs/>
      <w:color w:val="4F81BD"/>
    </w:rPr>
  </w:style>
  <w:style w:type="character" w:styleId="SubtleEmphasis">
    <w:name w:val="Subtle Emphasis"/>
    <w:basedOn w:val="DefaultParagraphFont"/>
    <w:uiPriority w:val="99"/>
    <w:qFormat/>
    <w:rsid w:val="006B52FF"/>
    <w:rPr>
      <w:rFonts w:cs="Times New Roman"/>
      <w:i/>
      <w:color w:val="808080"/>
    </w:rPr>
  </w:style>
  <w:style w:type="character" w:styleId="IntenseEmphasis">
    <w:name w:val="Intense Emphasis"/>
    <w:basedOn w:val="DefaultParagraphFont"/>
    <w:uiPriority w:val="99"/>
    <w:qFormat/>
    <w:rsid w:val="006B52FF"/>
    <w:rPr>
      <w:rFonts w:cs="Times New Roman"/>
      <w:b/>
      <w:i/>
      <w:color w:val="4F81BD"/>
    </w:rPr>
  </w:style>
  <w:style w:type="character" w:styleId="SubtleReference">
    <w:name w:val="Subtle Reference"/>
    <w:basedOn w:val="DefaultParagraphFont"/>
    <w:uiPriority w:val="99"/>
    <w:qFormat/>
    <w:rsid w:val="006B52FF"/>
    <w:rPr>
      <w:rFonts w:cs="Times New Roman"/>
      <w:smallCaps/>
      <w:color w:val="C0504D"/>
      <w:u w:val="single"/>
    </w:rPr>
  </w:style>
  <w:style w:type="character" w:styleId="IntenseReference">
    <w:name w:val="Intense Reference"/>
    <w:basedOn w:val="DefaultParagraphFont"/>
    <w:uiPriority w:val="99"/>
    <w:qFormat/>
    <w:rsid w:val="006B52FF"/>
    <w:rPr>
      <w:rFonts w:cs="Times New Roman"/>
      <w:b/>
      <w:smallCaps/>
      <w:color w:val="C0504D"/>
      <w:spacing w:val="5"/>
      <w:u w:val="single"/>
    </w:rPr>
  </w:style>
  <w:style w:type="paragraph" w:customStyle="1" w:styleId="TableText">
    <w:name w:val="Table Text"/>
    <w:uiPriority w:val="99"/>
    <w:rsid w:val="006B52FF"/>
    <w:rPr>
      <w:rFonts w:ascii="Arial Narrow" w:hAnsi="Arial Narrow"/>
      <w:b/>
      <w:sz w:val="20"/>
      <w:szCs w:val="20"/>
    </w:rPr>
  </w:style>
  <w:style w:type="paragraph" w:styleId="TOCHeading">
    <w:name w:val="TOC Heading"/>
    <w:basedOn w:val="Heading1"/>
    <w:next w:val="Normal"/>
    <w:uiPriority w:val="99"/>
    <w:qFormat/>
    <w:rsid w:val="006B52FF"/>
    <w:pPr>
      <w:tabs>
        <w:tab w:val="clear" w:pos="720"/>
      </w:tabs>
      <w:ind w:left="0" w:firstLine="0"/>
      <w:outlineLvl w:val="9"/>
    </w:pPr>
    <w:rPr>
      <w:rFonts w:ascii="Cambria" w:hAnsi="Cambria" w:cs="Times New Roman"/>
      <w:sz w:val="32"/>
    </w:rPr>
  </w:style>
  <w:style w:type="paragraph" w:customStyle="1" w:styleId="TitleText">
    <w:name w:val="Title Text"/>
    <w:basedOn w:val="Normal"/>
    <w:link w:val="TitleTextChar"/>
    <w:uiPriority w:val="99"/>
    <w:rsid w:val="006B52FF"/>
    <w:pPr>
      <w:spacing w:before="0" w:after="0"/>
      <w:jc w:val="center"/>
    </w:pPr>
    <w:rPr>
      <w:rFonts w:ascii="Tahoma" w:hAnsi="Tahoma" w:cs="Tahoma"/>
      <w:color w:val="333399"/>
      <w:sz w:val="32"/>
      <w:szCs w:val="32"/>
    </w:rPr>
  </w:style>
  <w:style w:type="character" w:customStyle="1" w:styleId="TitleTextChar">
    <w:name w:val="Title Text Char"/>
    <w:basedOn w:val="DefaultParagraphFont"/>
    <w:link w:val="TitleText"/>
    <w:uiPriority w:val="99"/>
    <w:locked/>
    <w:rsid w:val="006B52FF"/>
    <w:rPr>
      <w:rFonts w:ascii="Tahoma" w:hAnsi="Tahoma" w:cs="Tahoma"/>
      <w:color w:val="333399"/>
      <w:sz w:val="32"/>
      <w:szCs w:val="32"/>
    </w:rPr>
  </w:style>
  <w:style w:type="paragraph" w:customStyle="1" w:styleId="SubtitleText">
    <w:name w:val="Subtitle Text"/>
    <w:basedOn w:val="Normal"/>
    <w:link w:val="SubtitleTextChar"/>
    <w:uiPriority w:val="99"/>
    <w:rsid w:val="006B52FF"/>
    <w:pPr>
      <w:tabs>
        <w:tab w:val="left" w:pos="2160"/>
      </w:tabs>
      <w:spacing w:before="0" w:after="0"/>
      <w:jc w:val="both"/>
    </w:pPr>
    <w:rPr>
      <w:rFonts w:ascii="Palatino Linotype" w:hAnsi="Palatino Linotype" w:cs="Arial"/>
      <w:b/>
      <w:sz w:val="24"/>
      <w:szCs w:val="24"/>
    </w:rPr>
  </w:style>
  <w:style w:type="character" w:customStyle="1" w:styleId="SubtitleTextChar">
    <w:name w:val="Subtitle Text Char"/>
    <w:basedOn w:val="DefaultParagraphFont"/>
    <w:link w:val="SubtitleText"/>
    <w:uiPriority w:val="99"/>
    <w:locked/>
    <w:rsid w:val="006B52FF"/>
    <w:rPr>
      <w:rFonts w:ascii="Palatino Linotype" w:hAnsi="Palatino Linotype" w:cs="Arial"/>
      <w:b/>
      <w:sz w:val="24"/>
      <w:szCs w:val="24"/>
    </w:rPr>
  </w:style>
  <w:style w:type="paragraph" w:customStyle="1" w:styleId="TOCText">
    <w:name w:val="TOC Text"/>
    <w:basedOn w:val="TOCHeading"/>
    <w:link w:val="TOCTextChar"/>
    <w:uiPriority w:val="99"/>
    <w:rsid w:val="006B52FF"/>
    <w:pPr>
      <w:keepNext w:val="0"/>
      <w:spacing w:before="120" w:after="240"/>
      <w:jc w:val="center"/>
    </w:pPr>
    <w:rPr>
      <w:rFonts w:ascii="Arial Bold" w:hAnsi="Arial Bold"/>
      <w:smallCaps/>
      <w:color w:val="000080"/>
      <w:kern w:val="0"/>
      <w:sz w:val="28"/>
      <w:szCs w:val="20"/>
    </w:rPr>
  </w:style>
  <w:style w:type="character" w:customStyle="1" w:styleId="TOCTextChar">
    <w:name w:val="TOC Text Char"/>
    <w:basedOn w:val="DefaultParagraphFont"/>
    <w:link w:val="TOCText"/>
    <w:uiPriority w:val="99"/>
    <w:locked/>
    <w:rsid w:val="006B52FF"/>
    <w:rPr>
      <w:rFonts w:ascii="Arial Bold" w:hAnsi="Arial Bold" w:cs="Times New Roman"/>
      <w:b/>
      <w:bCs/>
      <w:smallCaps/>
      <w:color w:val="000080"/>
      <w:sz w:val="28"/>
    </w:rPr>
  </w:style>
  <w:style w:type="paragraph" w:customStyle="1" w:styleId="Non-numbereditem">
    <w:name w:val="Non-numbered item"/>
    <w:basedOn w:val="Normal"/>
    <w:uiPriority w:val="99"/>
    <w:rsid w:val="006B52FF"/>
    <w:pPr>
      <w:spacing w:before="40" w:after="60"/>
    </w:pPr>
  </w:style>
  <w:style w:type="paragraph" w:customStyle="1" w:styleId="TableTextBold">
    <w:name w:val="Table Text Bold"/>
    <w:basedOn w:val="TableText"/>
    <w:uiPriority w:val="99"/>
    <w:rsid w:val="006B52FF"/>
    <w:rPr>
      <w:b w:val="0"/>
    </w:rPr>
  </w:style>
  <w:style w:type="paragraph" w:styleId="BodyText">
    <w:name w:val="Body Text"/>
    <w:basedOn w:val="Normal"/>
    <w:link w:val="BodyTextChar"/>
    <w:uiPriority w:val="99"/>
    <w:rsid w:val="006B52FF"/>
    <w:pPr>
      <w:tabs>
        <w:tab w:val="left" w:pos="567"/>
        <w:tab w:val="left" w:pos="1134"/>
        <w:tab w:val="left" w:pos="1701"/>
        <w:tab w:val="left" w:pos="2268"/>
        <w:tab w:val="left" w:pos="2835"/>
      </w:tabs>
      <w:spacing w:after="120"/>
      <w:jc w:val="both"/>
    </w:pPr>
    <w:rPr>
      <w:sz w:val="24"/>
      <w:szCs w:val="24"/>
      <w:lang w:val="en-GB" w:eastAsia="en-GB"/>
    </w:rPr>
  </w:style>
  <w:style w:type="character" w:customStyle="1" w:styleId="BodyTextChar">
    <w:name w:val="Body Text Char"/>
    <w:basedOn w:val="DefaultParagraphFont"/>
    <w:link w:val="BodyText"/>
    <w:uiPriority w:val="99"/>
    <w:locked/>
    <w:rsid w:val="006B52FF"/>
    <w:rPr>
      <w:rFonts w:ascii="Arial" w:hAnsi="Arial" w:cs="Times New Roman"/>
      <w:sz w:val="24"/>
      <w:szCs w:val="24"/>
      <w:lang w:val="en-GB" w:eastAsia="en-GB" w:bidi="ar-SA"/>
    </w:rPr>
  </w:style>
  <w:style w:type="paragraph" w:styleId="BalloonText">
    <w:name w:val="Balloon Text"/>
    <w:basedOn w:val="Normal"/>
    <w:link w:val="BalloonTextChar"/>
    <w:uiPriority w:val="99"/>
    <w:semiHidden/>
    <w:rsid w:val="006B52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2FF"/>
    <w:rPr>
      <w:rFonts w:ascii="Tahoma" w:hAnsi="Tahoma" w:cs="Tahoma"/>
      <w:sz w:val="16"/>
      <w:szCs w:val="16"/>
    </w:rPr>
  </w:style>
  <w:style w:type="table" w:styleId="TableGrid">
    <w:name w:val="Table Grid"/>
    <w:basedOn w:val="TableNormal"/>
    <w:uiPriority w:val="99"/>
    <w:rsid w:val="006B5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52FF"/>
    <w:rPr>
      <w:rFonts w:cs="Times New Roman"/>
      <w:color w:val="0000FF"/>
      <w:u w:val="single"/>
    </w:rPr>
  </w:style>
  <w:style w:type="paragraph" w:styleId="TOC3">
    <w:name w:val="toc 3"/>
    <w:basedOn w:val="Normal"/>
    <w:next w:val="Normal"/>
    <w:autoRedefine/>
    <w:uiPriority w:val="39"/>
    <w:rsid w:val="006B52FF"/>
    <w:pPr>
      <w:tabs>
        <w:tab w:val="left" w:pos="1260"/>
        <w:tab w:val="right" w:leader="dot" w:pos="9360"/>
      </w:tabs>
      <w:spacing w:before="40" w:after="40"/>
      <w:ind w:left="1260" w:hanging="630"/>
      <w:jc w:val="both"/>
    </w:pPr>
  </w:style>
  <w:style w:type="paragraph" w:styleId="Footer">
    <w:name w:val="footer"/>
    <w:basedOn w:val="Normal"/>
    <w:link w:val="FooterChar"/>
    <w:uiPriority w:val="99"/>
    <w:rsid w:val="006B52FF"/>
    <w:pPr>
      <w:tabs>
        <w:tab w:val="center" w:pos="4320"/>
        <w:tab w:val="right" w:pos="8640"/>
      </w:tabs>
    </w:pPr>
  </w:style>
  <w:style w:type="character" w:customStyle="1" w:styleId="FooterChar">
    <w:name w:val="Footer Char"/>
    <w:basedOn w:val="DefaultParagraphFont"/>
    <w:link w:val="Footer"/>
    <w:uiPriority w:val="99"/>
    <w:locked/>
    <w:rsid w:val="006B52FF"/>
    <w:rPr>
      <w:rFonts w:ascii="Arial" w:hAnsi="Arial" w:cs="Times New Roman"/>
    </w:rPr>
  </w:style>
  <w:style w:type="character" w:styleId="PageNumber">
    <w:name w:val="page number"/>
    <w:basedOn w:val="DefaultParagraphFont"/>
    <w:uiPriority w:val="99"/>
    <w:rsid w:val="006B52FF"/>
    <w:rPr>
      <w:rFonts w:cs="Times New Roman"/>
    </w:rPr>
  </w:style>
  <w:style w:type="paragraph" w:customStyle="1" w:styleId="NormalCourierNew">
    <w:name w:val="Normal + Courier New"/>
    <w:aliases w:val="10 pt"/>
    <w:basedOn w:val="Normal"/>
    <w:link w:val="NormalCourierNewChar"/>
    <w:uiPriority w:val="99"/>
    <w:rsid w:val="006B52FF"/>
    <w:pPr>
      <w:shd w:val="pct12" w:color="auto" w:fill="auto"/>
      <w:tabs>
        <w:tab w:val="left" w:pos="180"/>
        <w:tab w:val="left" w:pos="360"/>
      </w:tabs>
    </w:pPr>
    <w:rPr>
      <w:rFonts w:cs="Arial"/>
    </w:rPr>
  </w:style>
  <w:style w:type="character" w:customStyle="1" w:styleId="NormalCourierNewChar">
    <w:name w:val="Normal + Courier New Char"/>
    <w:aliases w:val="10 pt Char"/>
    <w:basedOn w:val="DefaultParagraphFont"/>
    <w:link w:val="NormalCourierNew"/>
    <w:uiPriority w:val="99"/>
    <w:locked/>
    <w:rsid w:val="006B52FF"/>
    <w:rPr>
      <w:rFonts w:ascii="Arial" w:hAnsi="Arial" w:cs="Arial"/>
      <w:shd w:val="pct12" w:color="auto" w:fill="auto"/>
    </w:rPr>
  </w:style>
  <w:style w:type="paragraph" w:styleId="HTMLPreformatted">
    <w:name w:val="HTML Preformatted"/>
    <w:basedOn w:val="Normal"/>
    <w:link w:val="HTMLPreformattedChar"/>
    <w:uiPriority w:val="99"/>
    <w:rsid w:val="006B5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locked/>
    <w:rsid w:val="006B52FF"/>
    <w:rPr>
      <w:rFonts w:ascii="Courier New" w:hAnsi="Courier New" w:cs="Courier New"/>
      <w:lang w:val="en-GB" w:eastAsia="en-GB"/>
    </w:rPr>
  </w:style>
  <w:style w:type="character" w:styleId="CommentReference">
    <w:name w:val="annotation reference"/>
    <w:basedOn w:val="DefaultParagraphFont"/>
    <w:uiPriority w:val="99"/>
    <w:semiHidden/>
    <w:rsid w:val="006B52FF"/>
    <w:rPr>
      <w:rFonts w:cs="Times New Roman"/>
      <w:sz w:val="16"/>
      <w:szCs w:val="16"/>
    </w:rPr>
  </w:style>
  <w:style w:type="paragraph" w:styleId="CommentText">
    <w:name w:val="annotation text"/>
    <w:basedOn w:val="Normal"/>
    <w:link w:val="CommentTextChar1"/>
    <w:uiPriority w:val="99"/>
    <w:semiHidden/>
    <w:rsid w:val="006B52FF"/>
  </w:style>
  <w:style w:type="character" w:customStyle="1" w:styleId="CommentTextChar">
    <w:name w:val="Comment Text Char"/>
    <w:basedOn w:val="DefaultParagraphFont"/>
    <w:uiPriority w:val="99"/>
    <w:semiHidden/>
    <w:locked/>
    <w:rsid w:val="00AC5EDA"/>
    <w:rPr>
      <w:rFonts w:ascii="Arial" w:hAnsi="Arial" w:cs="Times New Roman"/>
    </w:rPr>
  </w:style>
  <w:style w:type="character" w:customStyle="1" w:styleId="CommentTextChar1">
    <w:name w:val="Comment Text Char1"/>
    <w:basedOn w:val="DefaultParagraphFont"/>
    <w:link w:val="CommentText"/>
    <w:uiPriority w:val="99"/>
    <w:semiHidden/>
    <w:locked/>
    <w:rsid w:val="006B52FF"/>
    <w:rPr>
      <w:rFonts w:ascii="Arial" w:hAnsi="Arial" w:cs="Times New Roman"/>
    </w:rPr>
  </w:style>
  <w:style w:type="paragraph" w:styleId="CommentSubject">
    <w:name w:val="annotation subject"/>
    <w:basedOn w:val="CommentText"/>
    <w:next w:val="CommentText"/>
    <w:link w:val="CommentSubjectChar"/>
    <w:uiPriority w:val="99"/>
    <w:semiHidden/>
    <w:rsid w:val="006B52FF"/>
    <w:rPr>
      <w:b/>
      <w:bCs/>
    </w:rPr>
  </w:style>
  <w:style w:type="character" w:customStyle="1" w:styleId="CommentSubjectChar">
    <w:name w:val="Comment Subject Char"/>
    <w:basedOn w:val="CommentTextChar1"/>
    <w:link w:val="CommentSubject"/>
    <w:uiPriority w:val="99"/>
    <w:semiHidden/>
    <w:locked/>
    <w:rsid w:val="006B52FF"/>
    <w:rPr>
      <w:rFonts w:ascii="Arial" w:hAnsi="Arial" w:cs="Times New Roman"/>
      <w:b/>
      <w:bCs/>
    </w:rPr>
  </w:style>
  <w:style w:type="paragraph" w:styleId="NormalWeb">
    <w:name w:val="Normal (Web)"/>
    <w:basedOn w:val="Normal"/>
    <w:uiPriority w:val="99"/>
    <w:rsid w:val="006B52FF"/>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rsid w:val="006B52FF"/>
    <w:rPr>
      <w:rFonts w:cs="Times New Roman"/>
      <w:color w:val="800080"/>
      <w:u w:val="single"/>
    </w:rPr>
  </w:style>
  <w:style w:type="paragraph" w:styleId="TableofFigures">
    <w:name w:val="table of figures"/>
    <w:basedOn w:val="Normal"/>
    <w:next w:val="Normal"/>
    <w:uiPriority w:val="99"/>
    <w:rsid w:val="006B52FF"/>
  </w:style>
  <w:style w:type="paragraph" w:styleId="Header">
    <w:name w:val="header"/>
    <w:basedOn w:val="Normal"/>
    <w:link w:val="HeaderChar"/>
    <w:uiPriority w:val="99"/>
    <w:rsid w:val="006B52FF"/>
    <w:pPr>
      <w:tabs>
        <w:tab w:val="center" w:pos="4680"/>
        <w:tab w:val="right" w:pos="9360"/>
      </w:tabs>
    </w:pPr>
  </w:style>
  <w:style w:type="character" w:customStyle="1" w:styleId="HeaderChar">
    <w:name w:val="Header Char"/>
    <w:basedOn w:val="DefaultParagraphFont"/>
    <w:link w:val="Header"/>
    <w:uiPriority w:val="99"/>
    <w:locked/>
    <w:rsid w:val="006B52FF"/>
    <w:rPr>
      <w:rFonts w:ascii="Arial" w:hAnsi="Arial" w:cs="Times New Roman"/>
    </w:rPr>
  </w:style>
  <w:style w:type="paragraph" w:customStyle="1" w:styleId="CEDE8E2830284F2EBC21DAE1CB269E41">
    <w:name w:val="CEDE8E2830284F2EBC21DAE1CB269E41"/>
    <w:uiPriority w:val="99"/>
    <w:rsid w:val="006B52FF"/>
    <w:pPr>
      <w:spacing w:after="200" w:line="276" w:lineRule="auto"/>
    </w:pPr>
    <w:rPr>
      <w:rFonts w:ascii="Calibri" w:hAnsi="Calibri"/>
    </w:rPr>
  </w:style>
  <w:style w:type="paragraph" w:styleId="TOC2">
    <w:name w:val="toc 2"/>
    <w:basedOn w:val="Normal"/>
    <w:next w:val="Normal"/>
    <w:autoRedefine/>
    <w:uiPriority w:val="39"/>
    <w:rsid w:val="006B52FF"/>
    <w:pPr>
      <w:tabs>
        <w:tab w:val="left" w:pos="720"/>
        <w:tab w:val="right" w:leader="dot" w:pos="9360"/>
      </w:tabs>
      <w:spacing w:before="40" w:after="40"/>
      <w:ind w:left="240"/>
    </w:pPr>
    <w:rPr>
      <w:rFonts w:ascii="Tahoma" w:hAnsi="Tahoma"/>
      <w:noProof/>
    </w:rPr>
  </w:style>
  <w:style w:type="paragraph" w:styleId="TOC1">
    <w:name w:val="toc 1"/>
    <w:basedOn w:val="Normal"/>
    <w:next w:val="Normal"/>
    <w:autoRedefine/>
    <w:uiPriority w:val="39"/>
    <w:rsid w:val="006B52FF"/>
    <w:pPr>
      <w:tabs>
        <w:tab w:val="left" w:pos="349"/>
        <w:tab w:val="right" w:leader="dot" w:pos="9360"/>
      </w:tabs>
      <w:spacing w:before="40" w:after="40"/>
    </w:pPr>
    <w:rPr>
      <w:rFonts w:ascii="Tahoma" w:eastAsia="Arial Unicode MS" w:hAnsi="Tahoma"/>
      <w:b/>
      <w:bCs/>
      <w:smallCaps/>
      <w:noProof/>
      <w:lang w:val="en-GB"/>
    </w:rPr>
  </w:style>
  <w:style w:type="paragraph" w:customStyle="1" w:styleId="CommandsLinks">
    <w:name w:val="Commands/Links"/>
    <w:basedOn w:val="Normal"/>
    <w:link w:val="CommandsLinksChar"/>
    <w:uiPriority w:val="99"/>
    <w:rsid w:val="006B52FF"/>
    <w:pPr>
      <w:shd w:val="pct5" w:color="auto" w:fill="auto"/>
    </w:pPr>
    <w:rPr>
      <w:rFonts w:ascii="Consolas" w:hAnsi="Consolas" w:cs="Tahoma"/>
    </w:rPr>
  </w:style>
  <w:style w:type="character" w:customStyle="1" w:styleId="CommandsLinksChar">
    <w:name w:val="Commands/Links Char"/>
    <w:basedOn w:val="DefaultParagraphFont"/>
    <w:link w:val="CommandsLinks"/>
    <w:uiPriority w:val="99"/>
    <w:locked/>
    <w:rsid w:val="006B52FF"/>
    <w:rPr>
      <w:rFonts w:ascii="Consolas" w:hAnsi="Consolas" w:cs="Tahoma"/>
      <w:shd w:val="pct5" w:color="auto" w:fill="auto"/>
    </w:rPr>
  </w:style>
  <w:style w:type="character" w:styleId="PlaceholderText">
    <w:name w:val="Placeholder Text"/>
    <w:basedOn w:val="DefaultParagraphFont"/>
    <w:uiPriority w:val="99"/>
    <w:semiHidden/>
    <w:rsid w:val="006B52FF"/>
    <w:rPr>
      <w:rFonts w:cs="Times New Roman"/>
      <w:color w:val="808080"/>
    </w:rPr>
  </w:style>
  <w:style w:type="paragraph" w:customStyle="1" w:styleId="9400803BB2F84D8F9D0D40DC602479C2">
    <w:name w:val="9400803BB2F84D8F9D0D40DC602479C2"/>
    <w:uiPriority w:val="99"/>
    <w:rsid w:val="006B52FF"/>
    <w:pPr>
      <w:spacing w:after="200" w:line="276" w:lineRule="auto"/>
    </w:pPr>
    <w:rPr>
      <w:rFonts w:ascii="Calibri" w:hAnsi="Calibri"/>
    </w:rPr>
  </w:style>
  <w:style w:type="paragraph" w:styleId="ListBullet">
    <w:name w:val="List Bullet"/>
    <w:basedOn w:val="BodyText"/>
    <w:link w:val="ListBulletChar"/>
    <w:uiPriority w:val="99"/>
    <w:rsid w:val="006B52FF"/>
    <w:pPr>
      <w:tabs>
        <w:tab w:val="num" w:pos="567"/>
      </w:tabs>
      <w:ind w:left="1134" w:hanging="567"/>
    </w:pPr>
  </w:style>
  <w:style w:type="character" w:customStyle="1" w:styleId="ListBulletChar">
    <w:name w:val="List Bullet Char"/>
    <w:basedOn w:val="BodyTextChar"/>
    <w:link w:val="ListBullet"/>
    <w:uiPriority w:val="99"/>
    <w:locked/>
    <w:rsid w:val="006B52FF"/>
    <w:rPr>
      <w:rFonts w:ascii="Arial" w:hAnsi="Arial" w:cs="Times New Roman"/>
      <w:sz w:val="24"/>
      <w:szCs w:val="24"/>
      <w:lang w:val="en-GB" w:eastAsia="en-GB" w:bidi="ar-SA"/>
    </w:rPr>
  </w:style>
  <w:style w:type="paragraph" w:customStyle="1" w:styleId="BodyText-ParagraphNumbered">
    <w:name w:val="Body Text - Paragraph Numbered"/>
    <w:basedOn w:val="BodyText"/>
    <w:uiPriority w:val="99"/>
    <w:rsid w:val="006B52FF"/>
    <w:pPr>
      <w:numPr>
        <w:numId w:val="1"/>
      </w:numPr>
      <w:tabs>
        <w:tab w:val="num" w:pos="993"/>
      </w:tabs>
      <w:ind w:left="426"/>
    </w:pPr>
  </w:style>
  <w:style w:type="paragraph" w:customStyle="1" w:styleId="Answer">
    <w:name w:val="Answer"/>
    <w:basedOn w:val="BodyText"/>
    <w:uiPriority w:val="99"/>
    <w:rsid w:val="006B52FF"/>
    <w:pPr>
      <w:tabs>
        <w:tab w:val="num" w:pos="567"/>
      </w:tabs>
      <w:ind w:left="567" w:hanging="567"/>
    </w:pPr>
  </w:style>
  <w:style w:type="paragraph" w:customStyle="1" w:styleId="ListBullet2-Tight">
    <w:name w:val="List Bullet 2 - Tight"/>
    <w:basedOn w:val="ListBullet2"/>
    <w:uiPriority w:val="99"/>
    <w:rsid w:val="006B52FF"/>
    <w:pPr>
      <w:tabs>
        <w:tab w:val="clear" w:pos="993"/>
        <w:tab w:val="num" w:pos="567"/>
        <w:tab w:val="left" w:pos="1701"/>
        <w:tab w:val="left" w:pos="2268"/>
        <w:tab w:val="left" w:pos="2835"/>
      </w:tabs>
      <w:spacing w:after="120"/>
      <w:ind w:left="1701" w:hanging="567"/>
      <w:jc w:val="both"/>
    </w:pPr>
    <w:rPr>
      <w:sz w:val="24"/>
      <w:szCs w:val="24"/>
      <w:lang w:val="en-GB" w:eastAsia="en-GB"/>
    </w:rPr>
  </w:style>
  <w:style w:type="paragraph" w:styleId="ListBullet2">
    <w:name w:val="List Bullet 2"/>
    <w:basedOn w:val="Normal"/>
    <w:uiPriority w:val="99"/>
    <w:semiHidden/>
    <w:rsid w:val="006B52FF"/>
    <w:pPr>
      <w:tabs>
        <w:tab w:val="num" w:pos="993"/>
      </w:tabs>
      <w:ind w:left="426"/>
      <w:contextualSpacing/>
    </w:pPr>
  </w:style>
  <w:style w:type="paragraph" w:styleId="TOC4">
    <w:name w:val="toc 4"/>
    <w:basedOn w:val="Normal"/>
    <w:next w:val="Normal"/>
    <w:autoRedefine/>
    <w:uiPriority w:val="99"/>
    <w:rsid w:val="006B52FF"/>
    <w:pPr>
      <w:ind w:left="600"/>
    </w:pPr>
  </w:style>
  <w:style w:type="paragraph" w:customStyle="1" w:styleId="Table-Bullettext">
    <w:name w:val="Table - Bullet text"/>
    <w:basedOn w:val="Normal"/>
    <w:uiPriority w:val="99"/>
    <w:rsid w:val="006B52FF"/>
    <w:pPr>
      <w:numPr>
        <w:numId w:val="3"/>
      </w:numPr>
    </w:pPr>
  </w:style>
  <w:style w:type="paragraph" w:customStyle="1" w:styleId="StyleHeading2CustomColorRGB03296">
    <w:name w:val="Style Heading 2 + Custom Color(RGB(03296))"/>
    <w:basedOn w:val="Heading2"/>
    <w:uiPriority w:val="99"/>
    <w:rsid w:val="006B52FF"/>
    <w:pPr>
      <w:numPr>
        <w:ilvl w:val="0"/>
        <w:numId w:val="0"/>
      </w:numPr>
      <w:tabs>
        <w:tab w:val="num" w:pos="720"/>
      </w:tabs>
      <w:spacing w:after="240"/>
      <w:ind w:left="720" w:hanging="360"/>
    </w:pPr>
    <w:rPr>
      <w:bCs/>
      <w:color w:val="002060"/>
    </w:rPr>
  </w:style>
  <w:style w:type="paragraph" w:customStyle="1" w:styleId="TitlePageInfo">
    <w:name w:val="Title_Page_Info"/>
    <w:basedOn w:val="Normal"/>
    <w:uiPriority w:val="99"/>
    <w:rsid w:val="006B52FF"/>
    <w:pPr>
      <w:spacing w:before="0" w:after="240"/>
      <w:jc w:val="center"/>
    </w:pPr>
    <w:rPr>
      <w:rFonts w:ascii="Times New Roman" w:hAnsi="Times New Roman"/>
      <w:sz w:val="24"/>
      <w:szCs w:val="24"/>
    </w:rPr>
  </w:style>
  <w:style w:type="paragraph" w:styleId="z-BottomofForm">
    <w:name w:val="HTML Bottom of Form"/>
    <w:basedOn w:val="Normal"/>
    <w:next w:val="Normal"/>
    <w:link w:val="z-BottomofFormChar"/>
    <w:hidden/>
    <w:uiPriority w:val="99"/>
    <w:rsid w:val="006B52FF"/>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uiPriority w:val="99"/>
    <w:locked/>
    <w:rsid w:val="006B52FF"/>
    <w:rPr>
      <w:rFonts w:ascii="Arial" w:hAnsi="Arial" w:cs="Times New Roman"/>
      <w:vanish/>
      <w:sz w:val="16"/>
      <w:szCs w:val="16"/>
    </w:rPr>
  </w:style>
  <w:style w:type="paragraph" w:styleId="z-TopofForm">
    <w:name w:val="HTML Top of Form"/>
    <w:basedOn w:val="Normal"/>
    <w:next w:val="Normal"/>
    <w:link w:val="z-TopofFormChar"/>
    <w:hidden/>
    <w:uiPriority w:val="99"/>
    <w:rsid w:val="006B52FF"/>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uiPriority w:val="99"/>
    <w:locked/>
    <w:rsid w:val="006B52FF"/>
    <w:rPr>
      <w:rFonts w:ascii="Arial" w:hAnsi="Arial" w:cs="Times New Roman"/>
      <w:vanish/>
      <w:sz w:val="16"/>
      <w:szCs w:val="16"/>
    </w:rPr>
  </w:style>
  <w:style w:type="paragraph" w:styleId="TOC5">
    <w:name w:val="toc 5"/>
    <w:basedOn w:val="Normal"/>
    <w:next w:val="Normal"/>
    <w:autoRedefine/>
    <w:uiPriority w:val="99"/>
    <w:semiHidden/>
    <w:rsid w:val="006B52FF"/>
    <w:pPr>
      <w:spacing w:before="0" w:after="100"/>
      <w:ind w:left="960"/>
    </w:pPr>
    <w:rPr>
      <w:rFonts w:ascii="Cambria" w:hAnsi="Cambria"/>
      <w:sz w:val="24"/>
      <w:szCs w:val="24"/>
    </w:rPr>
  </w:style>
  <w:style w:type="paragraph" w:styleId="TOC6">
    <w:name w:val="toc 6"/>
    <w:basedOn w:val="Normal"/>
    <w:next w:val="Normal"/>
    <w:autoRedefine/>
    <w:uiPriority w:val="99"/>
    <w:semiHidden/>
    <w:rsid w:val="006B52FF"/>
    <w:pPr>
      <w:spacing w:before="0" w:after="100"/>
      <w:ind w:left="1200"/>
    </w:pPr>
    <w:rPr>
      <w:rFonts w:ascii="Cambria" w:hAnsi="Cambria"/>
      <w:sz w:val="24"/>
      <w:szCs w:val="24"/>
    </w:rPr>
  </w:style>
  <w:style w:type="paragraph" w:styleId="TOC7">
    <w:name w:val="toc 7"/>
    <w:basedOn w:val="Normal"/>
    <w:next w:val="Normal"/>
    <w:autoRedefine/>
    <w:uiPriority w:val="99"/>
    <w:semiHidden/>
    <w:rsid w:val="006B52FF"/>
    <w:pPr>
      <w:spacing w:before="0" w:after="100"/>
      <w:ind w:left="1440"/>
    </w:pPr>
    <w:rPr>
      <w:rFonts w:ascii="Cambria" w:hAnsi="Cambria"/>
      <w:sz w:val="24"/>
      <w:szCs w:val="24"/>
    </w:rPr>
  </w:style>
  <w:style w:type="paragraph" w:styleId="TOC8">
    <w:name w:val="toc 8"/>
    <w:basedOn w:val="Normal"/>
    <w:next w:val="Normal"/>
    <w:autoRedefine/>
    <w:uiPriority w:val="99"/>
    <w:semiHidden/>
    <w:rsid w:val="006B52FF"/>
    <w:pPr>
      <w:spacing w:before="0" w:after="100"/>
      <w:ind w:left="1680"/>
    </w:pPr>
    <w:rPr>
      <w:rFonts w:ascii="Cambria" w:hAnsi="Cambria"/>
      <w:sz w:val="24"/>
      <w:szCs w:val="24"/>
    </w:rPr>
  </w:style>
  <w:style w:type="paragraph" w:styleId="TOC9">
    <w:name w:val="toc 9"/>
    <w:basedOn w:val="Normal"/>
    <w:next w:val="Normal"/>
    <w:autoRedefine/>
    <w:uiPriority w:val="99"/>
    <w:semiHidden/>
    <w:rsid w:val="006B52FF"/>
    <w:pPr>
      <w:spacing w:before="0" w:after="100"/>
      <w:ind w:left="1920"/>
    </w:pPr>
    <w:rPr>
      <w:rFonts w:ascii="Cambria" w:hAnsi="Cambria"/>
      <w:sz w:val="24"/>
      <w:szCs w:val="24"/>
    </w:rPr>
  </w:style>
  <w:style w:type="paragraph" w:styleId="ListParagraph">
    <w:name w:val="List Paragraph"/>
    <w:basedOn w:val="Normal"/>
    <w:uiPriority w:val="99"/>
    <w:qFormat/>
    <w:rsid w:val="00261A2C"/>
    <w:pPr>
      <w:ind w:left="720"/>
      <w:contextualSpacing/>
    </w:pPr>
  </w:style>
  <w:style w:type="paragraph" w:styleId="Revision">
    <w:name w:val="Revision"/>
    <w:hidden/>
    <w:uiPriority w:val="99"/>
    <w:semiHidden/>
    <w:rsid w:val="000D34C9"/>
    <w:rPr>
      <w:rFonts w:ascii="Arial" w:hAnsi="Arial"/>
      <w:sz w:val="20"/>
      <w:szCs w:val="20"/>
    </w:rPr>
  </w:style>
  <w:style w:type="paragraph" w:customStyle="1" w:styleId="RTOText">
    <w:name w:val="RTO Text"/>
    <w:rsid w:val="006652F5"/>
    <w:pPr>
      <w:suppressAutoHyphens/>
      <w:spacing w:after="240"/>
      <w:jc w:val="both"/>
    </w:pPr>
    <w:rPr>
      <w:szCs w:val="20"/>
      <w:lang w:val="en-GB" w:eastAsia="en-CA"/>
    </w:rPr>
  </w:style>
  <w:style w:type="paragraph" w:customStyle="1" w:styleId="RTOFigureCaption">
    <w:name w:val="RTO Figure Caption"/>
    <w:basedOn w:val="Normal"/>
    <w:rsid w:val="006652F5"/>
    <w:pPr>
      <w:suppressAutoHyphens/>
      <w:spacing w:after="360"/>
      <w:ind w:left="567" w:right="567"/>
      <w:jc w:val="center"/>
    </w:pPr>
    <w:rPr>
      <w:b/>
      <w:sz w:val="18"/>
      <w:lang w:val="en-GB" w:eastAsia="en-CA"/>
    </w:rPr>
  </w:style>
  <w:style w:type="paragraph" w:customStyle="1" w:styleId="RTOAbstractText">
    <w:name w:val="RTO Abstract Text"/>
    <w:basedOn w:val="RTOText"/>
    <w:rsid w:val="006652F5"/>
    <w:rPr>
      <w:i/>
      <w:szCs w:val="22"/>
    </w:rPr>
  </w:style>
  <w:style w:type="paragraph" w:customStyle="1" w:styleId="RTOThirdLevelHeading">
    <w:name w:val="RTO Third Level Heading"/>
    <w:basedOn w:val="RTOText"/>
    <w:rsid w:val="00F0549C"/>
    <w:pPr>
      <w:keepNext/>
      <w:spacing w:before="120" w:after="120"/>
      <w:ind w:left="822" w:hanging="822"/>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0014">
      <w:bodyDiv w:val="1"/>
      <w:marLeft w:val="0"/>
      <w:marRight w:val="0"/>
      <w:marTop w:val="0"/>
      <w:marBottom w:val="0"/>
      <w:divBdr>
        <w:top w:val="none" w:sz="0" w:space="0" w:color="auto"/>
        <w:left w:val="none" w:sz="0" w:space="0" w:color="auto"/>
        <w:bottom w:val="none" w:sz="0" w:space="0" w:color="auto"/>
        <w:right w:val="none" w:sz="0" w:space="0" w:color="auto"/>
      </w:divBdr>
      <w:divsChild>
        <w:div w:id="536041747">
          <w:marLeft w:val="547"/>
          <w:marRight w:val="0"/>
          <w:marTop w:val="216"/>
          <w:marBottom w:val="0"/>
          <w:divBdr>
            <w:top w:val="none" w:sz="0" w:space="0" w:color="auto"/>
            <w:left w:val="none" w:sz="0" w:space="0" w:color="auto"/>
            <w:bottom w:val="none" w:sz="0" w:space="0" w:color="auto"/>
            <w:right w:val="none" w:sz="0" w:space="0" w:color="auto"/>
          </w:divBdr>
        </w:div>
        <w:div w:id="35207762">
          <w:marLeft w:val="1166"/>
          <w:marRight w:val="0"/>
          <w:marTop w:val="77"/>
          <w:marBottom w:val="0"/>
          <w:divBdr>
            <w:top w:val="none" w:sz="0" w:space="0" w:color="auto"/>
            <w:left w:val="none" w:sz="0" w:space="0" w:color="auto"/>
            <w:bottom w:val="none" w:sz="0" w:space="0" w:color="auto"/>
            <w:right w:val="none" w:sz="0" w:space="0" w:color="auto"/>
          </w:divBdr>
        </w:div>
        <w:div w:id="1559710228">
          <w:marLeft w:val="1800"/>
          <w:marRight w:val="0"/>
          <w:marTop w:val="67"/>
          <w:marBottom w:val="0"/>
          <w:divBdr>
            <w:top w:val="none" w:sz="0" w:space="0" w:color="auto"/>
            <w:left w:val="none" w:sz="0" w:space="0" w:color="auto"/>
            <w:bottom w:val="none" w:sz="0" w:space="0" w:color="auto"/>
            <w:right w:val="none" w:sz="0" w:space="0" w:color="auto"/>
          </w:divBdr>
        </w:div>
        <w:div w:id="1638415274">
          <w:marLeft w:val="1800"/>
          <w:marRight w:val="0"/>
          <w:marTop w:val="67"/>
          <w:marBottom w:val="0"/>
          <w:divBdr>
            <w:top w:val="none" w:sz="0" w:space="0" w:color="auto"/>
            <w:left w:val="none" w:sz="0" w:space="0" w:color="auto"/>
            <w:bottom w:val="none" w:sz="0" w:space="0" w:color="auto"/>
            <w:right w:val="none" w:sz="0" w:space="0" w:color="auto"/>
          </w:divBdr>
        </w:div>
        <w:div w:id="324747700">
          <w:marLeft w:val="547"/>
          <w:marRight w:val="0"/>
          <w:marTop w:val="216"/>
          <w:marBottom w:val="0"/>
          <w:divBdr>
            <w:top w:val="none" w:sz="0" w:space="0" w:color="auto"/>
            <w:left w:val="none" w:sz="0" w:space="0" w:color="auto"/>
            <w:bottom w:val="none" w:sz="0" w:space="0" w:color="auto"/>
            <w:right w:val="none" w:sz="0" w:space="0" w:color="auto"/>
          </w:divBdr>
        </w:div>
      </w:divsChild>
    </w:div>
    <w:div w:id="1561481518">
      <w:bodyDiv w:val="1"/>
      <w:marLeft w:val="0"/>
      <w:marRight w:val="0"/>
      <w:marTop w:val="0"/>
      <w:marBottom w:val="0"/>
      <w:divBdr>
        <w:top w:val="none" w:sz="0" w:space="0" w:color="auto"/>
        <w:left w:val="none" w:sz="0" w:space="0" w:color="auto"/>
        <w:bottom w:val="none" w:sz="0" w:space="0" w:color="auto"/>
        <w:right w:val="none" w:sz="0" w:space="0" w:color="auto"/>
      </w:divBdr>
      <w:divsChild>
        <w:div w:id="1789398116">
          <w:marLeft w:val="547"/>
          <w:marRight w:val="0"/>
          <w:marTop w:val="216"/>
          <w:marBottom w:val="0"/>
          <w:divBdr>
            <w:top w:val="none" w:sz="0" w:space="0" w:color="auto"/>
            <w:left w:val="none" w:sz="0" w:space="0" w:color="auto"/>
            <w:bottom w:val="none" w:sz="0" w:space="0" w:color="auto"/>
            <w:right w:val="none" w:sz="0" w:space="0" w:color="auto"/>
          </w:divBdr>
        </w:div>
        <w:div w:id="315496572">
          <w:marLeft w:val="1166"/>
          <w:marRight w:val="0"/>
          <w:marTop w:val="77"/>
          <w:marBottom w:val="0"/>
          <w:divBdr>
            <w:top w:val="none" w:sz="0" w:space="0" w:color="auto"/>
            <w:left w:val="none" w:sz="0" w:space="0" w:color="auto"/>
            <w:bottom w:val="none" w:sz="0" w:space="0" w:color="auto"/>
            <w:right w:val="none" w:sz="0" w:space="0" w:color="auto"/>
          </w:divBdr>
        </w:div>
        <w:div w:id="1601253795">
          <w:marLeft w:val="1166"/>
          <w:marRight w:val="0"/>
          <w:marTop w:val="77"/>
          <w:marBottom w:val="0"/>
          <w:divBdr>
            <w:top w:val="none" w:sz="0" w:space="0" w:color="auto"/>
            <w:left w:val="none" w:sz="0" w:space="0" w:color="auto"/>
            <w:bottom w:val="none" w:sz="0" w:space="0" w:color="auto"/>
            <w:right w:val="none" w:sz="0" w:space="0" w:color="auto"/>
          </w:divBdr>
        </w:div>
      </w:divsChild>
    </w:div>
    <w:div w:id="1634797153">
      <w:bodyDiv w:val="1"/>
      <w:marLeft w:val="0"/>
      <w:marRight w:val="0"/>
      <w:marTop w:val="0"/>
      <w:marBottom w:val="0"/>
      <w:divBdr>
        <w:top w:val="none" w:sz="0" w:space="0" w:color="auto"/>
        <w:left w:val="none" w:sz="0" w:space="0" w:color="auto"/>
        <w:bottom w:val="none" w:sz="0" w:space="0" w:color="auto"/>
        <w:right w:val="none" w:sz="0" w:space="0" w:color="auto"/>
      </w:divBdr>
      <w:divsChild>
        <w:div w:id="643855681">
          <w:marLeft w:val="547"/>
          <w:marRight w:val="0"/>
          <w:marTop w:val="216"/>
          <w:marBottom w:val="0"/>
          <w:divBdr>
            <w:top w:val="none" w:sz="0" w:space="0" w:color="auto"/>
            <w:left w:val="none" w:sz="0" w:space="0" w:color="auto"/>
            <w:bottom w:val="none" w:sz="0" w:space="0" w:color="auto"/>
            <w:right w:val="none" w:sz="0" w:space="0" w:color="auto"/>
          </w:divBdr>
        </w:div>
        <w:div w:id="220094300">
          <w:marLeft w:val="1166"/>
          <w:marRight w:val="0"/>
          <w:marTop w:val="77"/>
          <w:marBottom w:val="0"/>
          <w:divBdr>
            <w:top w:val="none" w:sz="0" w:space="0" w:color="auto"/>
            <w:left w:val="none" w:sz="0" w:space="0" w:color="auto"/>
            <w:bottom w:val="none" w:sz="0" w:space="0" w:color="auto"/>
            <w:right w:val="none" w:sz="0" w:space="0" w:color="auto"/>
          </w:divBdr>
        </w:div>
        <w:div w:id="1931430455">
          <w:marLeft w:val="1800"/>
          <w:marRight w:val="0"/>
          <w:marTop w:val="67"/>
          <w:marBottom w:val="0"/>
          <w:divBdr>
            <w:top w:val="none" w:sz="0" w:space="0" w:color="auto"/>
            <w:left w:val="none" w:sz="0" w:space="0" w:color="auto"/>
            <w:bottom w:val="none" w:sz="0" w:space="0" w:color="auto"/>
            <w:right w:val="none" w:sz="0" w:space="0" w:color="auto"/>
          </w:divBdr>
        </w:div>
        <w:div w:id="486555572">
          <w:marLeft w:val="1800"/>
          <w:marRight w:val="0"/>
          <w:marTop w:val="67"/>
          <w:marBottom w:val="0"/>
          <w:divBdr>
            <w:top w:val="none" w:sz="0" w:space="0" w:color="auto"/>
            <w:left w:val="none" w:sz="0" w:space="0" w:color="auto"/>
            <w:bottom w:val="none" w:sz="0" w:space="0" w:color="auto"/>
            <w:right w:val="none" w:sz="0" w:space="0" w:color="auto"/>
          </w:divBdr>
        </w:div>
        <w:div w:id="1087729089">
          <w:marLeft w:val="1166"/>
          <w:marRight w:val="0"/>
          <w:marTop w:val="77"/>
          <w:marBottom w:val="0"/>
          <w:divBdr>
            <w:top w:val="none" w:sz="0" w:space="0" w:color="auto"/>
            <w:left w:val="none" w:sz="0" w:space="0" w:color="auto"/>
            <w:bottom w:val="none" w:sz="0" w:space="0" w:color="auto"/>
            <w:right w:val="none" w:sz="0" w:space="0" w:color="auto"/>
          </w:divBdr>
        </w:div>
        <w:div w:id="814489861">
          <w:marLeft w:val="1800"/>
          <w:marRight w:val="0"/>
          <w:marTop w:val="67"/>
          <w:marBottom w:val="0"/>
          <w:divBdr>
            <w:top w:val="none" w:sz="0" w:space="0" w:color="auto"/>
            <w:left w:val="none" w:sz="0" w:space="0" w:color="auto"/>
            <w:bottom w:val="none" w:sz="0" w:space="0" w:color="auto"/>
            <w:right w:val="none" w:sz="0" w:space="0" w:color="auto"/>
          </w:divBdr>
        </w:div>
      </w:divsChild>
    </w:div>
    <w:div w:id="2090692344">
      <w:marLeft w:val="0"/>
      <w:marRight w:val="0"/>
      <w:marTop w:val="0"/>
      <w:marBottom w:val="0"/>
      <w:divBdr>
        <w:top w:val="none" w:sz="0" w:space="0" w:color="auto"/>
        <w:left w:val="none" w:sz="0" w:space="0" w:color="auto"/>
        <w:bottom w:val="none" w:sz="0" w:space="0" w:color="auto"/>
        <w:right w:val="none" w:sz="0" w:space="0" w:color="auto"/>
      </w:divBdr>
    </w:div>
    <w:div w:id="2090692348">
      <w:marLeft w:val="0"/>
      <w:marRight w:val="0"/>
      <w:marTop w:val="0"/>
      <w:marBottom w:val="0"/>
      <w:divBdr>
        <w:top w:val="none" w:sz="0" w:space="0" w:color="auto"/>
        <w:left w:val="none" w:sz="0" w:space="0" w:color="auto"/>
        <w:bottom w:val="none" w:sz="0" w:space="0" w:color="auto"/>
        <w:right w:val="none" w:sz="0" w:space="0" w:color="auto"/>
      </w:divBdr>
      <w:divsChild>
        <w:div w:id="2090692346">
          <w:marLeft w:val="0"/>
          <w:marRight w:val="0"/>
          <w:marTop w:val="0"/>
          <w:marBottom w:val="0"/>
          <w:divBdr>
            <w:top w:val="none" w:sz="0" w:space="0" w:color="auto"/>
            <w:left w:val="none" w:sz="0" w:space="0" w:color="auto"/>
            <w:bottom w:val="none" w:sz="0" w:space="0" w:color="auto"/>
            <w:right w:val="none" w:sz="0" w:space="0" w:color="auto"/>
          </w:divBdr>
        </w:div>
        <w:div w:id="2090692347">
          <w:marLeft w:val="0"/>
          <w:marRight w:val="0"/>
          <w:marTop w:val="0"/>
          <w:marBottom w:val="0"/>
          <w:divBdr>
            <w:top w:val="none" w:sz="0" w:space="0" w:color="auto"/>
            <w:left w:val="none" w:sz="0" w:space="0" w:color="auto"/>
            <w:bottom w:val="none" w:sz="0" w:space="0" w:color="auto"/>
            <w:right w:val="none" w:sz="0" w:space="0" w:color="auto"/>
          </w:divBdr>
        </w:div>
        <w:div w:id="2090692349">
          <w:marLeft w:val="0"/>
          <w:marRight w:val="0"/>
          <w:marTop w:val="0"/>
          <w:marBottom w:val="0"/>
          <w:divBdr>
            <w:top w:val="none" w:sz="0" w:space="0" w:color="auto"/>
            <w:left w:val="none" w:sz="0" w:space="0" w:color="auto"/>
            <w:bottom w:val="none" w:sz="0" w:space="0" w:color="auto"/>
            <w:right w:val="none" w:sz="0" w:space="0" w:color="auto"/>
          </w:divBdr>
        </w:div>
        <w:div w:id="2090692350">
          <w:marLeft w:val="0"/>
          <w:marRight w:val="0"/>
          <w:marTop w:val="0"/>
          <w:marBottom w:val="0"/>
          <w:divBdr>
            <w:top w:val="none" w:sz="0" w:space="0" w:color="auto"/>
            <w:left w:val="none" w:sz="0" w:space="0" w:color="auto"/>
            <w:bottom w:val="none" w:sz="0" w:space="0" w:color="auto"/>
            <w:right w:val="none" w:sz="0" w:space="0" w:color="auto"/>
          </w:divBdr>
        </w:div>
        <w:div w:id="2090692351">
          <w:marLeft w:val="0"/>
          <w:marRight w:val="0"/>
          <w:marTop w:val="0"/>
          <w:marBottom w:val="0"/>
          <w:divBdr>
            <w:top w:val="none" w:sz="0" w:space="0" w:color="auto"/>
            <w:left w:val="none" w:sz="0" w:space="0" w:color="auto"/>
            <w:bottom w:val="none" w:sz="0" w:space="0" w:color="auto"/>
            <w:right w:val="none" w:sz="0" w:space="0" w:color="auto"/>
          </w:divBdr>
        </w:div>
        <w:div w:id="2090692353">
          <w:marLeft w:val="0"/>
          <w:marRight w:val="0"/>
          <w:marTop w:val="0"/>
          <w:marBottom w:val="0"/>
          <w:divBdr>
            <w:top w:val="none" w:sz="0" w:space="0" w:color="auto"/>
            <w:left w:val="none" w:sz="0" w:space="0" w:color="auto"/>
            <w:bottom w:val="none" w:sz="0" w:space="0" w:color="auto"/>
            <w:right w:val="none" w:sz="0" w:space="0" w:color="auto"/>
          </w:divBdr>
        </w:div>
      </w:divsChild>
    </w:div>
    <w:div w:id="2090692352">
      <w:marLeft w:val="0"/>
      <w:marRight w:val="0"/>
      <w:marTop w:val="0"/>
      <w:marBottom w:val="0"/>
      <w:divBdr>
        <w:top w:val="none" w:sz="0" w:space="0" w:color="auto"/>
        <w:left w:val="none" w:sz="0" w:space="0" w:color="auto"/>
        <w:bottom w:val="none" w:sz="0" w:space="0" w:color="auto"/>
        <w:right w:val="none" w:sz="0" w:space="0" w:color="auto"/>
      </w:divBdr>
      <w:divsChild>
        <w:div w:id="2090692343">
          <w:marLeft w:val="0"/>
          <w:marRight w:val="0"/>
          <w:marTop w:val="0"/>
          <w:marBottom w:val="0"/>
          <w:divBdr>
            <w:top w:val="none" w:sz="0" w:space="0" w:color="auto"/>
            <w:left w:val="none" w:sz="0" w:space="0" w:color="auto"/>
            <w:bottom w:val="none" w:sz="0" w:space="0" w:color="auto"/>
            <w:right w:val="none" w:sz="0" w:space="0" w:color="auto"/>
          </w:divBdr>
          <w:divsChild>
            <w:div w:id="2090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c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3.org/2001/XMLSche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F47F-BCC3-44F7-998B-CCFC0E88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Information Asset Protection Alignement</vt:lpstr>
    </vt:vector>
  </TitlesOfParts>
  <Company>Lockheed Martin</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TSCP feedback to XACML 3.0 draft</dc:title>
  <dc:creator>jean-paul.buu-sao@tscp.org</dc:creator>
  <cp:lastModifiedBy>Jean-Paul.Buu-Sao@tscp.org</cp:lastModifiedBy>
  <cp:revision>39</cp:revision>
  <cp:lastPrinted>2010-01-05T21:18:00Z</cp:lastPrinted>
  <dcterms:created xsi:type="dcterms:W3CDTF">2012-06-13T21:39:00Z</dcterms:created>
  <dcterms:modified xsi:type="dcterms:W3CDTF">2012-06-14T08:43:00Z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RTarget">
    <vt:i4>4092</vt:i4>
  </property>
</Properties>
</file>